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D388" w14:textId="1E624727" w:rsidR="0060165C" w:rsidRPr="00F26816" w:rsidRDefault="0082007C" w:rsidP="0060165C">
      <w:pPr>
        <w:pStyle w:val="2"/>
        <w:numPr>
          <w:ilvl w:val="0"/>
          <w:numId w:val="0"/>
        </w:numPr>
        <w:spacing w:before="0" w:after="0"/>
        <w:ind w:firstLine="708"/>
        <w:jc w:val="both"/>
        <w:rPr>
          <w:b w:val="0"/>
          <w:i/>
          <w:sz w:val="22"/>
          <w:szCs w:val="22"/>
          <w:lang w:val="ru-RU"/>
        </w:rPr>
      </w:pPr>
      <w:bookmarkStart w:id="0" w:name="_Hlk121152435"/>
      <w:r w:rsidRPr="0082007C">
        <w:rPr>
          <w:b w:val="0"/>
          <w:i/>
          <w:sz w:val="22"/>
          <w:szCs w:val="22"/>
        </w:rPr>
        <w:t xml:space="preserve">Центр «Мой Бизнес» </w:t>
      </w:r>
      <w:r w:rsidR="004A16B7">
        <w:rPr>
          <w:b w:val="0"/>
          <w:i/>
          <w:sz w:val="22"/>
          <w:szCs w:val="22"/>
          <w:lang w:val="ru-RU"/>
        </w:rPr>
        <w:t xml:space="preserve">объявляет запрос коммерческих предложений </w:t>
      </w:r>
      <w:r w:rsidRPr="0082007C">
        <w:rPr>
          <w:b w:val="0"/>
          <w:i/>
          <w:sz w:val="22"/>
          <w:szCs w:val="22"/>
        </w:rPr>
        <w:t>для</w:t>
      </w:r>
      <w:r w:rsidR="004A16B7">
        <w:rPr>
          <w:b w:val="0"/>
          <w:i/>
          <w:sz w:val="22"/>
          <w:szCs w:val="22"/>
          <w:lang w:val="ru-RU"/>
        </w:rPr>
        <w:t xml:space="preserve"> определения Начальной максимальной цены договора на </w:t>
      </w:r>
      <w:r w:rsidRPr="00F26816">
        <w:rPr>
          <w:bCs w:val="0"/>
          <w:i/>
          <w:sz w:val="22"/>
          <w:szCs w:val="22"/>
        </w:rPr>
        <w:t>оказания комплекс</w:t>
      </w:r>
      <w:r w:rsidR="004A16B7">
        <w:rPr>
          <w:bCs w:val="0"/>
          <w:i/>
          <w:sz w:val="22"/>
          <w:szCs w:val="22"/>
          <w:lang w:val="ru-RU"/>
        </w:rPr>
        <w:t>ных</w:t>
      </w:r>
      <w:r w:rsidRPr="00F26816">
        <w:rPr>
          <w:bCs w:val="0"/>
          <w:i/>
          <w:sz w:val="22"/>
          <w:szCs w:val="22"/>
        </w:rPr>
        <w:t xml:space="preserve"> услуг «</w:t>
      </w:r>
      <w:r w:rsidR="0060165C" w:rsidRPr="00F26816">
        <w:rPr>
          <w:bCs w:val="0"/>
          <w:i/>
          <w:sz w:val="22"/>
          <w:szCs w:val="22"/>
          <w:lang w:val="ru-RU"/>
        </w:rPr>
        <w:t>Сертификация продовольственных товаров»</w:t>
      </w:r>
      <w:r w:rsidR="00F26816">
        <w:rPr>
          <w:bCs w:val="0"/>
          <w:i/>
          <w:sz w:val="22"/>
          <w:szCs w:val="22"/>
          <w:lang w:val="ru-RU"/>
        </w:rPr>
        <w:t>.</w:t>
      </w:r>
    </w:p>
    <w:p w14:paraId="0F1590B5" w14:textId="77777777" w:rsidR="00F26816" w:rsidRDefault="0082007C" w:rsidP="0060165C">
      <w:pPr>
        <w:pStyle w:val="2"/>
        <w:numPr>
          <w:ilvl w:val="0"/>
          <w:numId w:val="0"/>
        </w:numPr>
        <w:spacing w:before="0" w:after="0"/>
        <w:ind w:firstLine="708"/>
        <w:jc w:val="both"/>
        <w:rPr>
          <w:b w:val="0"/>
          <w:i/>
          <w:sz w:val="22"/>
          <w:szCs w:val="22"/>
        </w:rPr>
      </w:pPr>
      <w:r w:rsidRPr="0082007C">
        <w:rPr>
          <w:b w:val="0"/>
          <w:i/>
          <w:sz w:val="22"/>
          <w:szCs w:val="22"/>
        </w:rPr>
        <w:t xml:space="preserve"> Получатели услуги субъекты 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</w:t>
      </w:r>
      <w:r w:rsidR="0060165C">
        <w:rPr>
          <w:b w:val="0"/>
          <w:i/>
          <w:sz w:val="22"/>
          <w:szCs w:val="22"/>
        </w:rPr>
        <w:t xml:space="preserve">еспублики Мордовия </w:t>
      </w:r>
      <w:r w:rsidR="0060165C" w:rsidRPr="008F6739">
        <w:rPr>
          <w:bCs w:val="0"/>
          <w:i/>
          <w:sz w:val="22"/>
          <w:szCs w:val="22"/>
        </w:rPr>
        <w:t xml:space="preserve">более 1 </w:t>
      </w:r>
      <w:r w:rsidRPr="008F6739">
        <w:rPr>
          <w:bCs w:val="0"/>
          <w:i/>
          <w:sz w:val="22"/>
          <w:szCs w:val="22"/>
        </w:rPr>
        <w:t>календарного</w:t>
      </w:r>
      <w:r w:rsidRPr="0082007C">
        <w:rPr>
          <w:b w:val="0"/>
          <w:i/>
          <w:sz w:val="22"/>
          <w:szCs w:val="22"/>
        </w:rPr>
        <w:t xml:space="preserve"> года, состоящие в едином реестре субъектов малого и среднего предпринимательства Федеральной налоговой службы Российской Федерации. Просим Вас предоставить коммерческое предложение с указанием стоимости услуг, предусмотренных в Техническом задании. </w:t>
      </w:r>
    </w:p>
    <w:p w14:paraId="713C8C71" w14:textId="1FF0DCEB" w:rsidR="00821938" w:rsidRPr="004A16B7" w:rsidRDefault="0082007C" w:rsidP="0060165C">
      <w:pPr>
        <w:pStyle w:val="2"/>
        <w:numPr>
          <w:ilvl w:val="0"/>
          <w:numId w:val="0"/>
        </w:numPr>
        <w:spacing w:before="0" w:after="0"/>
        <w:ind w:firstLine="708"/>
        <w:jc w:val="both"/>
        <w:rPr>
          <w:bCs w:val="0"/>
          <w:i/>
          <w:sz w:val="22"/>
          <w:szCs w:val="22"/>
          <w:lang w:val="ru-RU"/>
        </w:rPr>
      </w:pPr>
      <w:r w:rsidRPr="00F26816">
        <w:rPr>
          <w:bCs w:val="0"/>
          <w:i/>
          <w:sz w:val="22"/>
          <w:szCs w:val="22"/>
        </w:rPr>
        <w:t xml:space="preserve">Коммерческое предложение просим направить на адрес электронной почты: cpprm@mbrm.ru до </w:t>
      </w:r>
      <w:r w:rsidR="00F26816" w:rsidRPr="00F26816">
        <w:rPr>
          <w:bCs w:val="0"/>
          <w:i/>
          <w:sz w:val="22"/>
          <w:szCs w:val="22"/>
          <w:lang w:val="ru-RU"/>
        </w:rPr>
        <w:t>1</w:t>
      </w:r>
      <w:r w:rsidR="004A16B7">
        <w:rPr>
          <w:bCs w:val="0"/>
          <w:i/>
          <w:sz w:val="22"/>
          <w:szCs w:val="22"/>
          <w:lang w:val="ru-RU"/>
        </w:rPr>
        <w:t>9</w:t>
      </w:r>
      <w:r w:rsidR="00F26816" w:rsidRPr="00F26816">
        <w:rPr>
          <w:bCs w:val="0"/>
          <w:i/>
          <w:sz w:val="22"/>
          <w:szCs w:val="22"/>
          <w:lang w:val="ru-RU"/>
        </w:rPr>
        <w:t>.</w:t>
      </w:r>
      <w:r w:rsidR="004A16B7">
        <w:rPr>
          <w:bCs w:val="0"/>
          <w:i/>
          <w:sz w:val="22"/>
          <w:szCs w:val="22"/>
          <w:lang w:val="ru-RU"/>
        </w:rPr>
        <w:t>05</w:t>
      </w:r>
      <w:r w:rsidR="00F26816" w:rsidRPr="00F26816">
        <w:rPr>
          <w:bCs w:val="0"/>
          <w:i/>
          <w:sz w:val="22"/>
          <w:szCs w:val="22"/>
          <w:lang w:val="ru-RU"/>
        </w:rPr>
        <w:t>.</w:t>
      </w:r>
      <w:r w:rsidRPr="00F26816">
        <w:rPr>
          <w:bCs w:val="0"/>
          <w:i/>
          <w:sz w:val="22"/>
          <w:szCs w:val="22"/>
        </w:rPr>
        <w:t>202</w:t>
      </w:r>
      <w:r w:rsidR="004A16B7">
        <w:rPr>
          <w:bCs w:val="0"/>
          <w:i/>
          <w:sz w:val="22"/>
          <w:szCs w:val="22"/>
          <w:lang w:val="ru-RU"/>
        </w:rPr>
        <w:t>3</w:t>
      </w:r>
    </w:p>
    <w:bookmarkEnd w:id="0"/>
    <w:p w14:paraId="76844C4A" w14:textId="77777777" w:rsidR="00821938" w:rsidRPr="0082007C" w:rsidRDefault="00821938" w:rsidP="0082007C">
      <w:pPr>
        <w:pStyle w:val="2"/>
        <w:numPr>
          <w:ilvl w:val="0"/>
          <w:numId w:val="0"/>
        </w:numPr>
        <w:spacing w:before="0" w:after="0"/>
        <w:jc w:val="both"/>
        <w:rPr>
          <w:b w:val="0"/>
          <w:i/>
          <w:sz w:val="22"/>
          <w:szCs w:val="22"/>
        </w:rPr>
      </w:pPr>
    </w:p>
    <w:p w14:paraId="2C1C0BE2" w14:textId="3AE4CC74" w:rsidR="003D605F" w:rsidRPr="00C20313" w:rsidRDefault="003D605F" w:rsidP="003D605F">
      <w:pPr>
        <w:pStyle w:val="2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 w:rsidRPr="00C20313">
        <w:rPr>
          <w:sz w:val="24"/>
          <w:szCs w:val="24"/>
        </w:rPr>
        <w:t>Техническое задание</w:t>
      </w:r>
    </w:p>
    <w:p w14:paraId="4B00A0E9" w14:textId="6CA1BFB3" w:rsidR="003D605F" w:rsidRPr="00C20313" w:rsidRDefault="003D605F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оказания комплекс</w:t>
      </w:r>
      <w:r w:rsidR="00160C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ных</w:t>
      </w: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</w:t>
      </w: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слуг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1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«Сертификация продовольственных товаров»</w:t>
      </w:r>
    </w:p>
    <w:p w14:paraId="7229F33E" w14:textId="77777777" w:rsidR="003D605F" w:rsidRPr="00C20313" w:rsidRDefault="003D605F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6536"/>
      </w:tblGrid>
      <w:tr w:rsidR="003D605F" w:rsidRPr="003D7468" w14:paraId="389EEE3A" w14:textId="77777777" w:rsidTr="00497905">
        <w:trPr>
          <w:trHeight w:val="23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FAC5" w14:textId="5FB9438A" w:rsidR="003D605F" w:rsidRPr="003D7468" w:rsidRDefault="009C3751" w:rsidP="004B6F5A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Содержание комплексной услуги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9E26" w14:textId="5D42523C" w:rsidR="00BE0594" w:rsidRPr="00BE0594" w:rsidRDefault="0060165C" w:rsidP="00BE0594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</w:rPr>
            </w:pPr>
            <w:r w:rsidRPr="00AE2B72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BE059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</w:t>
            </w:r>
            <w:bookmarkStart w:id="1" w:name="_Hlk5973511"/>
            <w:r w:rsidRPr="00AE2B7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BE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«Сертификация продовольственных товаров»</w:t>
            </w:r>
            <w:r w:rsidRPr="00AE2B7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r w:rsidRPr="004D6A2F">
              <w:rPr>
                <w:rFonts w:ascii="Times New Roman" w:hAnsi="Times New Roman" w:cs="Times New Roman"/>
                <w:sz w:val="24"/>
                <w:szCs w:val="24"/>
              </w:rPr>
              <w:t>субъект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594" w:rsidRPr="00BE0594">
              <w:rPr>
                <w:rFonts w:ascii="Times New Roman" w:hAnsi="Times New Roman" w:cs="Times New Roman"/>
              </w:rPr>
              <w:t>включает в себя следующие компоненты:</w:t>
            </w:r>
          </w:p>
          <w:p w14:paraId="60A3BE50" w14:textId="7FA01BA5" w:rsidR="00BE0594" w:rsidRPr="00BE0594" w:rsidRDefault="00BE0594" w:rsidP="00BE0594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</w:rPr>
            </w:pPr>
            <w:r w:rsidRPr="00BE0594">
              <w:rPr>
                <w:rFonts w:ascii="Times New Roman" w:hAnsi="Times New Roman" w:cs="Times New Roman"/>
              </w:rPr>
              <w:t>1. Консультация с целью выявления потребностей субъектов</w:t>
            </w:r>
            <w:r>
              <w:rPr>
                <w:rFonts w:ascii="Times New Roman" w:hAnsi="Times New Roman" w:cs="Times New Roman"/>
              </w:rPr>
              <w:t xml:space="preserve"> МСП;</w:t>
            </w:r>
          </w:p>
          <w:p w14:paraId="1C2A6D87" w14:textId="66924428" w:rsidR="0060165C" w:rsidRPr="00AE2B72" w:rsidRDefault="00BE0594" w:rsidP="0060165C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сертификации и/или декларирование на соответствие продуктов питания для субъектов МСП </w:t>
            </w:r>
            <w:r w:rsidR="0060165C" w:rsidRPr="00AE2B72">
              <w:rPr>
                <w:rFonts w:ascii="Times New Roman" w:hAnsi="Times New Roman" w:cs="Times New Roman"/>
                <w:sz w:val="24"/>
                <w:szCs w:val="24"/>
              </w:rPr>
              <w:t>по одному или неск</w:t>
            </w:r>
            <w:r w:rsidR="0060165C">
              <w:rPr>
                <w:rFonts w:ascii="Times New Roman" w:hAnsi="Times New Roman" w:cs="Times New Roman"/>
                <w:sz w:val="24"/>
                <w:szCs w:val="24"/>
              </w:rPr>
              <w:t>ольким из следующих направлений</w:t>
            </w:r>
            <w:r w:rsidR="0060165C" w:rsidRPr="00AE2B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2B88C3E" w14:textId="7E9BC3D8" w:rsidR="0060165C" w:rsidRPr="00AE2B72" w:rsidRDefault="00D428DA" w:rsidP="0060165C">
            <w:pPr>
              <w:pStyle w:val="a7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E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0165C"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 по с</w:t>
            </w:r>
            <w:r w:rsidR="00FB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ертификации</w:t>
            </w:r>
            <w:r w:rsidR="0060165C"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включающие в себя:</w:t>
            </w:r>
          </w:p>
          <w:p w14:paraId="1CE8E2D8" w14:textId="77777777" w:rsidR="0060165C" w:rsidRPr="00AE2B72" w:rsidRDefault="0060165C" w:rsidP="0060165C">
            <w:pPr>
              <w:pStyle w:val="a7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технических условий (ТУ), стандартов организации (СТО) на выпускаемую продукцию;</w:t>
            </w:r>
          </w:p>
          <w:p w14:paraId="2D53346A" w14:textId="77777777" w:rsidR="0060165C" w:rsidRPr="00AE2B72" w:rsidRDefault="0060165C" w:rsidP="0060165C">
            <w:pPr>
              <w:pStyle w:val="a7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проектов этикетки (маркировки) на соответствие установленным нормативным требованиям; </w:t>
            </w:r>
          </w:p>
          <w:p w14:paraId="6C0E85F8" w14:textId="77777777" w:rsidR="0060165C" w:rsidRPr="00AE2B72" w:rsidRDefault="0060165C" w:rsidP="0060165C">
            <w:pPr>
              <w:pStyle w:val="a7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товароведческой экспертизы продовольственных и непродовольственных товаров/услуг на соответствие требованиям национальных и межгосударственных стандартов (ТУ);</w:t>
            </w:r>
          </w:p>
          <w:p w14:paraId="04367588" w14:textId="19438B8B" w:rsidR="0060165C" w:rsidRPr="00AE2B72" w:rsidRDefault="00D428DA" w:rsidP="0060165C">
            <w:pPr>
              <w:tabs>
                <w:tab w:val="left" w:pos="3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E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E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 по декларированию на</w:t>
            </w:r>
            <w:r w:rsidR="0060165C"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</w:t>
            </w:r>
            <w:r w:rsidR="00BE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0165C"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38478E64" w14:textId="77777777" w:rsidR="0060165C" w:rsidRPr="00AE2B72" w:rsidRDefault="0060165C" w:rsidP="0060165C">
            <w:pPr>
              <w:pStyle w:val="a7"/>
              <w:tabs>
                <w:tab w:val="left" w:pos="37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 регистрация деклараций соответствия;</w:t>
            </w:r>
          </w:p>
          <w:p w14:paraId="09CDB842" w14:textId="77777777" w:rsidR="0060165C" w:rsidRPr="00AE2B72" w:rsidRDefault="0060165C" w:rsidP="0060165C">
            <w:pPr>
              <w:tabs>
                <w:tab w:val="left" w:pos="3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сертификация продукции в системах добровольной сертификации;</w:t>
            </w:r>
          </w:p>
          <w:p w14:paraId="342264BD" w14:textId="77777777" w:rsidR="0060165C" w:rsidRPr="00AE2B72" w:rsidRDefault="0060165C" w:rsidP="0060165C">
            <w:pPr>
              <w:tabs>
                <w:tab w:val="left" w:pos="3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исследований (испытаний) продукции в лаборатории;</w:t>
            </w:r>
          </w:p>
          <w:p w14:paraId="035D8C97" w14:textId="24C87E43" w:rsidR="0060165C" w:rsidRPr="00AE2B72" w:rsidRDefault="0060165C" w:rsidP="00F26816">
            <w:pPr>
              <w:tabs>
                <w:tab w:val="left" w:pos="3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документов системы менеджмента качества на соответствие международного стандарта</w:t>
            </w:r>
            <w:r w:rsidR="004A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End w:id="1"/>
          </w:p>
          <w:p w14:paraId="4C21CCBF" w14:textId="768BA09C" w:rsidR="008F6739" w:rsidRPr="00DA3B18" w:rsidRDefault="008F6739" w:rsidP="008F6739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сертификации и/или декларированию оказываются по выбору Получателя услуг из предложенных направлений в рамках утвержденных сумм по договору.</w:t>
            </w:r>
          </w:p>
          <w:p w14:paraId="1D96AE06" w14:textId="47B89BF8" w:rsidR="008F6739" w:rsidRPr="003D7468" w:rsidRDefault="008F6739" w:rsidP="0060165C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751" w:rsidRPr="003D7468" w14:paraId="4CB915F5" w14:textId="77777777" w:rsidTr="00497905">
        <w:trPr>
          <w:trHeight w:val="1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8078A" w14:textId="28FA4B57" w:rsidR="009C3751" w:rsidRPr="003D7468" w:rsidRDefault="009C3751" w:rsidP="009C375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6F26">
              <w:rPr>
                <w:rFonts w:ascii="Times New Roman" w:eastAsia="Times New Roman" w:hAnsi="Times New Roman"/>
                <w:lang w:eastAsia="ar-SA"/>
              </w:rPr>
              <w:t>Формат/количество/целевая аудитория мероприятия/сроки/отчетность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E77A5" w14:textId="77777777" w:rsidR="00215567" w:rsidRPr="00215567" w:rsidRDefault="009C3751" w:rsidP="00215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Комплексная </w:t>
            </w:r>
            <w:r w:rsidRPr="00A11215">
              <w:rPr>
                <w:rFonts w:ascii="Times New Roman" w:eastAsia="Times New Roman" w:hAnsi="Times New Roman"/>
                <w:lang w:eastAsia="ar-SA"/>
              </w:rPr>
              <w:t xml:space="preserve">услуга </w:t>
            </w:r>
            <w:r w:rsidR="00A11215"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подготовке и подаче документов для </w:t>
            </w:r>
            <w:r w:rsidR="0060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сертификации и/или </w:t>
            </w:r>
            <w:r w:rsidR="00BE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декларирования на</w:t>
            </w:r>
            <w:r w:rsidR="0060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</w:t>
            </w:r>
            <w:r w:rsidR="00BE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0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продуктов</w:t>
            </w:r>
            <w:r w:rsidR="00FB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субъектов МСП</w:t>
            </w:r>
            <w:r w:rsidR="00BE0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5567" w:rsidRPr="0021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оказывается в офлайн формате. </w:t>
            </w:r>
          </w:p>
          <w:p w14:paraId="7DD9BF10" w14:textId="3AA09799" w:rsidR="009C3751" w:rsidRPr="00BE0594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059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Количество получателей услуг: </w:t>
            </w:r>
            <w:r w:rsidR="004A16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BE0594" w:rsidRPr="00BE059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субъектов МСП.</w:t>
            </w:r>
          </w:p>
          <w:p w14:paraId="1D7C56B9" w14:textId="59EFF19D" w:rsidR="00497905" w:rsidRDefault="008670D2" w:rsidP="00497905">
            <w:pPr>
              <w:tabs>
                <w:tab w:val="left" w:pos="1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059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        </w:t>
            </w:r>
            <w:r w:rsidR="009C3751" w:rsidRPr="00BE059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Услуга предоставляется, исходя из принципа, что один субъект МСП может получить только одну услугу.</w:t>
            </w:r>
            <w:r w:rsidR="00497905" w:rsidRPr="00BE059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7FF0F2E4" w14:textId="1FC27CC0" w:rsidR="00497905" w:rsidRPr="00BE0594" w:rsidRDefault="00497905" w:rsidP="00497905">
            <w:pPr>
              <w:tabs>
                <w:tab w:val="left" w:pos="1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059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Услуга должна быть оказана в течении </w:t>
            </w:r>
            <w:r w:rsidR="00BE0594" w:rsidRPr="00BE059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 (тридцати) календарных дней со дня подписания договора между Исполнителем и Получателем услуг</w:t>
            </w:r>
            <w:r w:rsidRPr="00BE059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14:paraId="35C43645" w14:textId="77777777" w:rsidR="009C3751" w:rsidRPr="00215567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55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Целевая аудитория:</w:t>
            </w:r>
          </w:p>
          <w:p w14:paraId="4362B26F" w14:textId="11ACF139" w:rsidR="009C3751" w:rsidRPr="00215567" w:rsidRDefault="009C3751" w:rsidP="009C3751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5567">
              <w:rPr>
                <w:bCs/>
                <w:sz w:val="24"/>
                <w:szCs w:val="24"/>
              </w:rPr>
              <w:t xml:space="preserve">- </w:t>
            </w:r>
            <w:r w:rsidRPr="002155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субъекты</w:t>
            </w:r>
            <w:r w:rsidRPr="00215567">
              <w:rPr>
                <w:bCs/>
                <w:sz w:val="24"/>
                <w:szCs w:val="24"/>
              </w:rPr>
              <w:t xml:space="preserve"> </w:t>
            </w:r>
            <w:r w:rsidRPr="002155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предпринимательства, соответствующие критериям отнесения к сектору субъектов малого и среднего 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Республики Мордовия </w:t>
            </w:r>
            <w:r w:rsidRPr="002155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более</w:t>
            </w:r>
            <w:r w:rsidRPr="002155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E0594" w:rsidRPr="002155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2155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календарного года, состоящие в едином реестре субъектов малого и среднего предпринимательства Федеральной налоговой службы Российской Федерации .</w:t>
            </w:r>
          </w:p>
          <w:p w14:paraId="67BD1A93" w14:textId="03BC21EE" w:rsidR="009C3751" w:rsidRPr="00215567" w:rsidRDefault="009C3751" w:rsidP="009C3751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1556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>По завершении оказания комплексной услуги, Исполнитель направляет Заказчику</w:t>
            </w:r>
            <w:r w:rsidR="0082007C" w:rsidRPr="0021556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отчетную документацию.</w:t>
            </w:r>
            <w:r w:rsidRPr="00215567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14:paraId="63D3D3A4" w14:textId="53370786" w:rsidR="00CD4B46" w:rsidRPr="003D7468" w:rsidRDefault="00CD4B46" w:rsidP="00CD4B46">
            <w:pPr>
              <w:tabs>
                <w:tab w:val="left" w:pos="426"/>
              </w:tabs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Документы, входящие в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 отчета, не должны содержать в себе помарок и исправлений. </w:t>
            </w:r>
          </w:p>
          <w:p w14:paraId="506B1C82" w14:textId="1DD7EA64" w:rsidR="00CD4B46" w:rsidRPr="003D7468" w:rsidRDefault="00CD4B46" w:rsidP="00CD4B4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="006B3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Аналитическая справка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должн</w:t>
            </w:r>
            <w:r w:rsidR="006B3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быть подписан</w:t>
            </w:r>
            <w:r w:rsidR="006B3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руководителем или уполномоченным лицом Исполнителя и заверен</w:t>
            </w:r>
            <w:r w:rsidR="006B30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печатью Исполнителя. </w:t>
            </w:r>
          </w:p>
          <w:p w14:paraId="787962E5" w14:textId="3F03E5E5" w:rsidR="00CD4B46" w:rsidRPr="000D79C4" w:rsidRDefault="00CD4B46" w:rsidP="00CD4B46">
            <w:pPr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Отчёт предоставляется на бумажном носителе и в электронном виде.</w:t>
            </w:r>
          </w:p>
          <w:p w14:paraId="65869150" w14:textId="04222A59" w:rsidR="00427F90" w:rsidRDefault="008F6739" w:rsidP="008F6739">
            <w:pPr>
              <w:tabs>
                <w:tab w:val="left" w:pos="570"/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Общая с</w:t>
            </w:r>
            <w:r w:rsidRPr="00741A59">
              <w:rPr>
                <w:rFonts w:ascii="Times New Roman" w:hAnsi="Times New Roman" w:cs="Times New Roman"/>
                <w:sz w:val="24"/>
                <w:szCs w:val="24"/>
              </w:rPr>
              <w:t xml:space="preserve">тоимость услуг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r w:rsidRPr="00741A59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gramStart"/>
            <w:r w:rsidRPr="00741A59">
              <w:rPr>
                <w:rFonts w:ascii="Times New Roman" w:hAnsi="Times New Roman" w:cs="Times New Roman"/>
                <w:sz w:val="24"/>
                <w:szCs w:val="24"/>
              </w:rPr>
              <w:t>также  проведении</w:t>
            </w:r>
            <w:proofErr w:type="gramEnd"/>
            <w:r w:rsidRPr="00741A59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подтверждению соответствия рассчитывается на основании прейскуранта (иного документа, регламентирующего стоимость услуг исполнителя), действующего на момент заключения договора, в соответствии настоящим ТЗ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A59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превышать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41A59">
              <w:rPr>
                <w:rFonts w:ascii="Times New Roman" w:hAnsi="Times New Roman" w:cs="Times New Roman"/>
                <w:sz w:val="24"/>
                <w:szCs w:val="24"/>
              </w:rPr>
              <w:t xml:space="preserve"> 000,00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пятидесяти </w:t>
            </w:r>
            <w:r w:rsidRPr="00741A59">
              <w:rPr>
                <w:rFonts w:ascii="Times New Roman" w:hAnsi="Times New Roman" w:cs="Times New Roman"/>
                <w:sz w:val="24"/>
                <w:szCs w:val="24"/>
              </w:rPr>
              <w:t>тысяч) рублей для одного субъекта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427F90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в себя: </w:t>
            </w:r>
          </w:p>
          <w:p w14:paraId="687A4A1A" w14:textId="6B6C2AF7" w:rsidR="008F6739" w:rsidRDefault="00427F90" w:rsidP="008F6739">
            <w:pPr>
              <w:tabs>
                <w:tab w:val="left" w:pos="570"/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</w:rPr>
              <w:t>к</w:t>
            </w:r>
            <w:r w:rsidRPr="00E97966">
              <w:rPr>
                <w:rFonts w:ascii="Times New Roman" w:eastAsia="Times New Roman" w:hAnsi="Times New Roman"/>
                <w:bCs/>
              </w:rPr>
              <w:t>онсультационны</w:t>
            </w:r>
            <w:r w:rsidR="004A16B7">
              <w:rPr>
                <w:rFonts w:ascii="Times New Roman" w:eastAsia="Times New Roman" w:hAnsi="Times New Roman"/>
                <w:bCs/>
              </w:rPr>
              <w:t>е</w:t>
            </w:r>
            <w:r w:rsidRPr="00E97966">
              <w:rPr>
                <w:rFonts w:ascii="Times New Roman" w:eastAsia="Times New Roman" w:hAnsi="Times New Roman"/>
                <w:bCs/>
              </w:rPr>
              <w:t xml:space="preserve"> услуг</w:t>
            </w:r>
            <w:r w:rsidR="004A16B7">
              <w:rPr>
                <w:rFonts w:ascii="Times New Roman" w:eastAsia="Times New Roman" w:hAnsi="Times New Roman"/>
                <w:bCs/>
              </w:rPr>
              <w:t>и по сертификации до трех продуктов</w:t>
            </w:r>
            <w:r>
              <w:rPr>
                <w:rFonts w:ascii="Times New Roman" w:eastAsia="Times New Roman" w:hAnsi="Times New Roman"/>
                <w:bCs/>
              </w:rPr>
              <w:t>;</w:t>
            </w:r>
            <w:r w:rsidR="008F6739" w:rsidRPr="00741A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CF91340" w14:textId="4FC27377" w:rsidR="00427F90" w:rsidRDefault="00427F90" w:rsidP="008F6739">
            <w:pPr>
              <w:tabs>
                <w:tab w:val="left" w:pos="570"/>
                <w:tab w:val="left" w:pos="207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</w:rPr>
              <w:t xml:space="preserve">работы по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сбору </w:t>
            </w:r>
            <w:r w:rsidRPr="002C1950">
              <w:rPr>
                <w:rFonts w:ascii="Times New Roman" w:eastAsia="Times New Roman" w:hAnsi="Times New Roman"/>
                <w:lang w:eastAsia="ar-SA"/>
              </w:rPr>
              <w:t>комплекто</w:t>
            </w:r>
            <w:r>
              <w:rPr>
                <w:rFonts w:ascii="Times New Roman" w:eastAsia="Times New Roman" w:hAnsi="Times New Roman"/>
                <w:lang w:eastAsia="ar-SA"/>
              </w:rPr>
              <w:t>в</w:t>
            </w:r>
            <w:r w:rsidRPr="002C1950">
              <w:rPr>
                <w:rFonts w:ascii="Times New Roman" w:eastAsia="Times New Roman" w:hAnsi="Times New Roman"/>
                <w:lang w:eastAsia="ar-SA"/>
              </w:rPr>
              <w:t xml:space="preserve"> документов</w:t>
            </w:r>
            <w:r w:rsidR="004A16B7">
              <w:rPr>
                <w:rFonts w:ascii="Times New Roman" w:eastAsia="Times New Roman" w:hAnsi="Times New Roman"/>
                <w:lang w:eastAsia="ar-SA"/>
              </w:rPr>
              <w:t>,</w:t>
            </w:r>
            <w:r w:rsidRPr="002C1950">
              <w:rPr>
                <w:rFonts w:ascii="Times New Roman" w:eastAsia="Times New Roman" w:hAnsi="Times New Roman"/>
                <w:lang w:eastAsia="ar-SA"/>
              </w:rPr>
              <w:t xml:space="preserve"> необходимых для подтверждения соответствия продукции</w:t>
            </w:r>
            <w:r>
              <w:rPr>
                <w:rFonts w:ascii="Times New Roman" w:eastAsia="Times New Roman" w:hAnsi="Times New Roman"/>
                <w:lang w:eastAsia="ar-SA"/>
              </w:rPr>
              <w:t>/сертификации</w:t>
            </w:r>
            <w:r w:rsidR="004A16B7">
              <w:rPr>
                <w:rFonts w:ascii="Times New Roman" w:eastAsia="Times New Roman" w:hAnsi="Times New Roman"/>
                <w:lang w:eastAsia="ar-SA"/>
              </w:rPr>
              <w:t xml:space="preserve"> до трех продуктов</w:t>
            </w:r>
            <w:r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14:paraId="774494CE" w14:textId="09D27DCA" w:rsidR="00427F90" w:rsidRPr="00741A59" w:rsidRDefault="00427F90" w:rsidP="008F6739">
            <w:pPr>
              <w:tabs>
                <w:tab w:val="left" w:pos="570"/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 о</w:t>
            </w:r>
            <w:r w:rsidRPr="002C1950">
              <w:rPr>
                <w:rFonts w:ascii="Times New Roman" w:eastAsia="Times New Roman" w:hAnsi="Times New Roman"/>
                <w:lang w:eastAsia="ar-SA"/>
              </w:rPr>
              <w:t>формление сертификата</w:t>
            </w:r>
            <w:r>
              <w:rPr>
                <w:rFonts w:ascii="Times New Roman" w:eastAsia="Times New Roman" w:hAnsi="Times New Roman"/>
                <w:lang w:eastAsia="ar-SA"/>
              </w:rPr>
              <w:t>/ декларации</w:t>
            </w:r>
            <w:r w:rsidRPr="002C1950">
              <w:rPr>
                <w:rFonts w:ascii="Times New Roman" w:eastAsia="Times New Roman" w:hAnsi="Times New Roman"/>
                <w:lang w:eastAsia="ar-SA"/>
              </w:rPr>
              <w:t xml:space="preserve"> соответствия</w:t>
            </w:r>
            <w:r w:rsidR="004A16B7">
              <w:rPr>
                <w:rFonts w:ascii="Times New Roman" w:eastAsia="Times New Roman" w:hAnsi="Times New Roman"/>
                <w:lang w:eastAsia="ar-SA"/>
              </w:rPr>
              <w:t xml:space="preserve"> до трех продуктов</w:t>
            </w:r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3679B178" w14:textId="77777777" w:rsidR="008F6739" w:rsidRPr="00741A59" w:rsidRDefault="008F6739" w:rsidP="008F6739">
            <w:pPr>
              <w:tabs>
                <w:tab w:val="left" w:pos="570"/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59">
              <w:rPr>
                <w:rFonts w:ascii="Times New Roman" w:hAnsi="Times New Roman" w:cs="Times New Roman"/>
                <w:sz w:val="24"/>
                <w:szCs w:val="24"/>
              </w:rPr>
              <w:t xml:space="preserve">Прейскурант, иной документ, регламентирующий стоимость услуг исполнителя, будет являться приложением к договору оказания услуг, заключенному между исполнителем и заказчиком.  </w:t>
            </w:r>
          </w:p>
          <w:p w14:paraId="1055F588" w14:textId="542D653E" w:rsidR="009C3751" w:rsidRDefault="009C3751" w:rsidP="009C3751">
            <w:pPr>
              <w:keepNext/>
              <w:keepLines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567" w:rsidRPr="003D7468" w14:paraId="3220A2CA" w14:textId="77777777" w:rsidTr="00497905">
        <w:trPr>
          <w:trHeight w:val="147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BE4" w14:textId="38C6413C" w:rsidR="00215567" w:rsidRPr="00E200B6" w:rsidRDefault="009263FA" w:rsidP="002A5AF0">
            <w:pPr>
              <w:suppressAutoHyphens/>
              <w:spacing w:line="25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Требования к И</w:t>
            </w:r>
            <w:r w:rsidR="00215567">
              <w:rPr>
                <w:rFonts w:ascii="Times New Roman" w:eastAsia="Times New Roman" w:hAnsi="Times New Roman"/>
                <w:lang w:eastAsia="ru-RU"/>
              </w:rPr>
              <w:t xml:space="preserve">сполнителям 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6B734" w14:textId="28A30CD9" w:rsidR="00215567" w:rsidRPr="00215567" w:rsidRDefault="009263FA" w:rsidP="00215567">
            <w:pPr>
              <w:widowControl w:val="0"/>
              <w:tabs>
                <w:tab w:val="left" w:pos="744"/>
              </w:tabs>
              <w:ind w:right="-50"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Комплексные у</w:t>
            </w:r>
            <w:r w:rsidR="00215567"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слуги должны быть оказаны независимыми организациями, аккредитованными соответствующими министерствами и ведомствами.</w:t>
            </w:r>
          </w:p>
          <w:p w14:paraId="2911E91D" w14:textId="02DD6281" w:rsidR="00215567" w:rsidRPr="00215567" w:rsidRDefault="00215567" w:rsidP="00215567">
            <w:pPr>
              <w:widowControl w:val="0"/>
              <w:tabs>
                <w:tab w:val="left" w:pos="744"/>
              </w:tabs>
              <w:ind w:right="-50"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1</w:t>
            </w:r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Исполнитель (орган по сертификации), выполняющий работы по сертификации продукции, должен быть аккредитован в национальной системе аккредитации </w:t>
            </w:r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Росаккредитация</w:t>
            </w:r>
            <w:proofErr w:type="spellEnd"/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для выполнения работ по сертификации продукции и включен в реестр                                   аккредитованных лиц Федеральной службы по аккредитации.</w:t>
            </w:r>
          </w:p>
          <w:p w14:paraId="2F28D8B0" w14:textId="7C581468" w:rsidR="00215567" w:rsidRPr="00215567" w:rsidRDefault="00215567" w:rsidP="00215567">
            <w:pPr>
              <w:widowControl w:val="0"/>
              <w:tabs>
                <w:tab w:val="left" w:pos="744"/>
              </w:tabs>
              <w:ind w:right="-50"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Исполнитель (орган по сертификации), выполняющий работы по</w:t>
            </w:r>
            <w:r w:rsidR="004B6F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сертификации/ декларированию </w:t>
            </w:r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продукции, должен быть включен в Реестр органов по сертификации Национальной системы сертификации.</w:t>
            </w:r>
          </w:p>
          <w:p w14:paraId="4D0D9D48" w14:textId="77777777" w:rsidR="00215567" w:rsidRPr="00215567" w:rsidRDefault="00215567" w:rsidP="00215567">
            <w:pPr>
              <w:widowControl w:val="0"/>
              <w:tabs>
                <w:tab w:val="left" w:pos="744"/>
              </w:tabs>
              <w:ind w:right="-50"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Исполнитель должен иметь соответствующие полномочия и разрешения для выполнения работ по сертификации продукции. </w:t>
            </w:r>
          </w:p>
          <w:p w14:paraId="1E57C456" w14:textId="77777777" w:rsidR="00215567" w:rsidRDefault="00215567" w:rsidP="00215567">
            <w:pPr>
              <w:widowControl w:val="0"/>
              <w:tabs>
                <w:tab w:val="left" w:pos="744"/>
              </w:tabs>
              <w:ind w:right="-50"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Исполнитель должен выполнять работы по сертификации продукции с привлечением компетентных специалистов, имеющих соответствующие полномочия и разрешения для проведения работ по сертификации продукции. </w:t>
            </w:r>
          </w:p>
          <w:p w14:paraId="524E64EE" w14:textId="1239C3A5" w:rsidR="002C1950" w:rsidRPr="00215567" w:rsidRDefault="002C1950" w:rsidP="00215567">
            <w:pPr>
              <w:widowControl w:val="0"/>
              <w:tabs>
                <w:tab w:val="left" w:pos="744"/>
              </w:tabs>
              <w:ind w:right="-50" w:firstLine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 xml:space="preserve">5. </w:t>
            </w:r>
            <w:r w:rsidRPr="002C1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осуществление деятельности Исполнителя (органа по сертификации) в качестве аккредитованного лица в национальной системе аккредитации (</w:t>
            </w:r>
            <w:proofErr w:type="spellStart"/>
            <w:r w:rsidRPr="002C1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Росаккредитация</w:t>
            </w:r>
            <w:proofErr w:type="spellEnd"/>
            <w:r w:rsidRPr="002C19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должен быть не менее 2 лет с даты аккредитации.</w:t>
            </w:r>
          </w:p>
          <w:p w14:paraId="0D9E3A92" w14:textId="789355C4" w:rsidR="00215567" w:rsidRDefault="002C1950" w:rsidP="009263FA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215567" w:rsidRPr="00215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Привлекаемая Исполнителем (органом по сертификации) испытательная лаборатория, которая будет проводить испытания, должна быть аккредитована в на</w:t>
            </w:r>
            <w:r w:rsidR="004B6F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циональной системе аккредитации, что подтверждается следующими документами:</w:t>
            </w:r>
          </w:p>
          <w:p w14:paraId="606BEB7F" w14:textId="03A33CBC" w:rsidR="00215567" w:rsidRPr="004B6F5A" w:rsidRDefault="00215567" w:rsidP="004B6F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- </w:t>
            </w:r>
            <w:r w:rsidR="004B6F5A"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копия действующего </w:t>
            </w:r>
            <w:r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аттестата аккредитации испытательной лаб</w:t>
            </w:r>
            <w:r w:rsid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оратории (центра) на проведение</w:t>
            </w:r>
            <w:r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лабораторных</w:t>
            </w:r>
            <w:r w:rsidR="004B6F5A"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исследований пищевых продуктов</w:t>
            </w:r>
            <w:r w:rsid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364A32" w14:textId="038C0551" w:rsidR="00215567" w:rsidRPr="004B6F5A" w:rsidRDefault="00215567" w:rsidP="004B6F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-выписк</w:t>
            </w:r>
            <w:r w:rsidR="004B6F5A"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</w:t>
            </w:r>
            <w:r w:rsidR="004B6F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реестра аккредитованы лиц.</w:t>
            </w:r>
          </w:p>
          <w:p w14:paraId="019E549C" w14:textId="2813EC10" w:rsidR="00215567" w:rsidRPr="00EC3E9C" w:rsidRDefault="00215567" w:rsidP="004B6F5A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A5AF0" w:rsidRPr="003D7468" w14:paraId="1982476A" w14:textId="77777777" w:rsidTr="00497905">
        <w:trPr>
          <w:trHeight w:val="147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B72" w14:textId="7B581E36" w:rsidR="002A5AF0" w:rsidRPr="003D7468" w:rsidRDefault="002A5AF0" w:rsidP="002A5AF0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00B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Порядок оказания </w:t>
            </w:r>
            <w:r>
              <w:rPr>
                <w:rFonts w:ascii="Times New Roman" w:eastAsia="Times New Roman" w:hAnsi="Times New Roman"/>
                <w:lang w:eastAsia="ru-RU"/>
              </w:rPr>
              <w:t>комплексной</w:t>
            </w:r>
            <w:r w:rsidRPr="00E200B6">
              <w:rPr>
                <w:rFonts w:ascii="Times New Roman" w:eastAsia="Times New Roman" w:hAnsi="Times New Roman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E200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31DFD" w14:textId="1230B3DB" w:rsidR="004B6F5A" w:rsidRPr="004B6F5A" w:rsidRDefault="004B6F5A" w:rsidP="004B6F5A">
            <w:pPr>
              <w:ind w:firstLine="4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F5A">
              <w:rPr>
                <w:rFonts w:ascii="Times New Roman" w:eastAsia="Times New Roman" w:hAnsi="Times New Roman" w:cs="Times New Roman"/>
                <w:bCs/>
                <w:lang w:eastAsia="ru-RU"/>
              </w:rPr>
              <w:t>Заказчик самостоятельно привлекает субъекты МСП, заинтересованных в получении комплексной услуги</w:t>
            </w:r>
            <w:r w:rsidR="009263F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4B6F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66A2585C" w14:textId="2AAA218A" w:rsidR="004B6F5A" w:rsidRDefault="004B6F5A" w:rsidP="004B6F5A">
            <w:pPr>
              <w:ind w:firstLine="4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F5A">
              <w:rPr>
                <w:rFonts w:ascii="Times New Roman" w:eastAsia="Times New Roman" w:hAnsi="Times New Roman" w:cs="Times New Roman"/>
                <w:bCs/>
                <w:lang w:eastAsia="ru-RU"/>
              </w:rPr>
              <w:t>Субъекты МСП могут обращаться за оказанием</w:t>
            </w:r>
            <w:r w:rsidRPr="004B6F5A">
              <w:rPr>
                <w:rFonts w:ascii="Times New Roman" w:hAnsi="Times New Roman" w:cs="Times New Roman"/>
              </w:rPr>
              <w:t xml:space="preserve"> </w:t>
            </w:r>
            <w:r w:rsidRPr="004B6F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комплексной услуги по </w:t>
            </w:r>
            <w:r w:rsidR="009263FA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сертификации/декларированию</w:t>
            </w:r>
            <w:r w:rsidRPr="004B6F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 Заказчику, так и непосредственно к Исполнителю.</w:t>
            </w:r>
          </w:p>
          <w:p w14:paraId="3645A7F6" w14:textId="77777777" w:rsidR="009263FA" w:rsidRPr="007462E3" w:rsidRDefault="009263FA" w:rsidP="009263FA">
            <w:pPr>
              <w:shd w:val="clear" w:color="auto" w:fill="FFFFFF"/>
              <w:suppressAutoHyphens/>
              <w:ind w:firstLine="42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C45911" w:themeColor="accent2" w:themeShade="BF"/>
                <w:lang w:eastAsia="ru-RU"/>
              </w:rPr>
            </w:pPr>
            <w:r w:rsidRPr="0072481C">
              <w:rPr>
                <w:rFonts w:ascii="Times New Roman" w:eastAsia="Times New Roman" w:hAnsi="Times New Roman"/>
                <w:b/>
                <w:bCs/>
                <w:lang w:eastAsia="ru-RU"/>
              </w:rPr>
              <w:t>Перед началом оказания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4B4C38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комплексной</w:t>
            </w:r>
            <w:r w:rsidRPr="0072481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услуги Исполнитель обеспечивает прохождение обязательной электронной регистрации Получателя услуги на Цифровой платформе МСП (Государственная платформа поддержки предпринимателей), </w:t>
            </w:r>
            <w:r w:rsidRPr="00727ECB">
              <w:rPr>
                <w:rFonts w:ascii="Times New Roman" w:eastAsia="Times New Roman" w:hAnsi="Times New Roman"/>
                <w:b/>
                <w:bCs/>
                <w:lang w:eastAsia="ru-RU"/>
              </w:rPr>
              <w:t>с предоставлением скриншота страницы с личного кабинета.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7D24BF5F" w14:textId="7324746F" w:rsidR="004B6F5A" w:rsidRPr="004B6F5A" w:rsidRDefault="004B6F5A" w:rsidP="009263FA">
            <w:pPr>
              <w:ind w:firstLine="4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F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 обращении к Заказчику заполняется заявление о предоставлении услуги и в течение 5 (пяти) рабочих дней с момента поступления заявления на предоставление услуги Заказчик проводит </w:t>
            </w:r>
            <w:proofErr w:type="spellStart"/>
            <w:r w:rsidRPr="004B6F5A">
              <w:rPr>
                <w:rFonts w:ascii="Times New Roman" w:eastAsia="Times New Roman" w:hAnsi="Times New Roman" w:cs="Times New Roman"/>
                <w:bCs/>
                <w:lang w:eastAsia="ru-RU"/>
              </w:rPr>
              <w:t>прескоринг</w:t>
            </w:r>
            <w:proofErr w:type="spellEnd"/>
            <w:r w:rsidRPr="004B6F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(скоринг) и информирует Субъект МСП о предоставлении/отказе в предоставлении услуги (с указанием причин, по которым услуга не может быть предоставлена), а также сведения об Исполнителе, где ему будет оказана услуга.</w:t>
            </w:r>
          </w:p>
          <w:p w14:paraId="05CEACAE" w14:textId="77777777" w:rsidR="004B6F5A" w:rsidRDefault="004B6F5A" w:rsidP="004B6F5A">
            <w:pPr>
              <w:ind w:firstLine="4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F5A">
              <w:rPr>
                <w:rFonts w:ascii="Times New Roman" w:eastAsia="Times New Roman" w:hAnsi="Times New Roman" w:cs="Times New Roman"/>
                <w:bCs/>
                <w:lang w:eastAsia="ru-RU"/>
              </w:rPr>
              <w:t>При обращении к Исполнителю заполняется заявление о предоставлении услуги. Сканированное заявление о предоставлении услуги направляется Заказчику на согласованный адрес электронной почты. В</w:t>
            </w:r>
            <w:r w:rsidRPr="004B6F5A">
              <w:rPr>
                <w:rFonts w:ascii="Times New Roman" w:hAnsi="Times New Roman" w:cs="Times New Roman"/>
              </w:rPr>
              <w:t xml:space="preserve"> </w:t>
            </w:r>
            <w:r w:rsidRPr="004B6F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течение 5 (пяти) рабочих дней с момента поступления заявления на предоставление услуги Заказчик проводит </w:t>
            </w:r>
            <w:proofErr w:type="spellStart"/>
            <w:r w:rsidRPr="004B6F5A">
              <w:rPr>
                <w:rFonts w:ascii="Times New Roman" w:eastAsia="Times New Roman" w:hAnsi="Times New Roman" w:cs="Times New Roman"/>
                <w:bCs/>
                <w:lang w:eastAsia="ru-RU"/>
              </w:rPr>
              <w:t>прескоринг</w:t>
            </w:r>
            <w:proofErr w:type="spellEnd"/>
            <w:r w:rsidRPr="004B6F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информирует Субъект МСП о предоставлении/отказе в предоставлении услуги (с указанием причин, по которым услуга не может быть предоставлена).</w:t>
            </w:r>
          </w:p>
          <w:p w14:paraId="043E8B92" w14:textId="6E7D00EE" w:rsidR="009263FA" w:rsidRPr="0029046B" w:rsidRDefault="009263FA" w:rsidP="009263FA">
            <w:pPr>
              <w:shd w:val="clear" w:color="auto" w:fill="FFFFFF"/>
              <w:suppressAutoHyphens/>
              <w:ind w:firstLine="428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</w:pPr>
            <w:r w:rsidRPr="0029046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lang w:eastAsia="ar-SA"/>
              </w:rPr>
              <w:lastRenderedPageBreak/>
              <w:t>Оригинал заявления направляется Заказчику до начала оказания услуг.  В случае заполнения заявления о предоставлении услуги в электронной форме, размещенного на официальном сайте https://mbrm.ru/, предоставление оригинала заявления не требуется.</w:t>
            </w:r>
          </w:p>
          <w:p w14:paraId="64C34AC7" w14:textId="4C99A0B3" w:rsidR="004B6F5A" w:rsidRPr="004B6F5A" w:rsidRDefault="004B6F5A" w:rsidP="004B6F5A">
            <w:pPr>
              <w:ind w:firstLine="4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F5A">
              <w:rPr>
                <w:rFonts w:ascii="Times New Roman" w:eastAsia="Times New Roman" w:hAnsi="Times New Roman" w:cs="Times New Roman"/>
                <w:bCs/>
                <w:lang w:eastAsia="ru-RU"/>
              </w:rPr>
              <w:t>Субъекту МСП услуга может быть оказана с момента получения Субъектом МСП (и) или Исполнителем информации от Заказчика о возможности оказания данному Субъекту МСП комплексной услуги.</w:t>
            </w:r>
          </w:p>
          <w:p w14:paraId="33189DA5" w14:textId="3CB6BEC8" w:rsidR="004B6F5A" w:rsidRPr="004B6F5A" w:rsidRDefault="004B6F5A" w:rsidP="004B6F5A">
            <w:pPr>
              <w:ind w:firstLine="4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F5A">
              <w:rPr>
                <w:rFonts w:ascii="Times New Roman" w:eastAsia="Times New Roman" w:hAnsi="Times New Roman" w:cs="Times New Roman"/>
                <w:bCs/>
                <w:lang w:eastAsia="ru-RU"/>
              </w:rPr>
              <w:t>Для оказания комплексной услуги допускается привлечение Исполнителем сторонних организаций, имеющих опыт оказания таких услуг, при этом все материалы в полном объеме передаются Заказчику.</w:t>
            </w:r>
          </w:p>
          <w:p w14:paraId="52648541" w14:textId="77777777" w:rsidR="004B6F5A" w:rsidRPr="004B6F5A" w:rsidRDefault="004B6F5A" w:rsidP="004B6F5A">
            <w:pPr>
              <w:ind w:firstLine="4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F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Услуга оказывается в соответствии с Регламентами оказания услуг Центра «Мой бизнес» и Центра поддержки предпринимательства. </w:t>
            </w:r>
          </w:p>
          <w:p w14:paraId="14337EFE" w14:textId="77777777" w:rsidR="002A5AF0" w:rsidRDefault="004B6F5A" w:rsidP="004B6F5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6F5A">
              <w:rPr>
                <w:rFonts w:ascii="Times New Roman" w:eastAsia="Times New Roman" w:hAnsi="Times New Roman" w:cs="Times New Roman"/>
                <w:bCs/>
                <w:lang w:eastAsia="ru-RU"/>
              </w:rPr>
              <w:t>Предусмотрена возможность корректировки пунктов Технического задания только по соглашению сторон.</w:t>
            </w:r>
          </w:p>
          <w:p w14:paraId="3BBB3F90" w14:textId="7558DEEF" w:rsidR="002C1950" w:rsidRPr="003D7468" w:rsidRDefault="002C1950" w:rsidP="004B6F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F0" w:rsidRPr="003D7468" w14:paraId="317FB650" w14:textId="77777777" w:rsidTr="00497905">
        <w:trPr>
          <w:trHeight w:val="12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9E5B" w14:textId="77777777" w:rsidR="002C1950" w:rsidRDefault="002C1950" w:rsidP="00E16BDA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</w:p>
          <w:p w14:paraId="6B043D9F" w14:textId="71675DF3" w:rsidR="00E16BDA" w:rsidRPr="006069DA" w:rsidRDefault="00E16BDA" w:rsidP="00E16BDA">
            <w:pPr>
              <w:suppressAutoHyphens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Требования к качественным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количественным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характеристикам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комплексной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="006069DA">
              <w:rPr>
                <w:rFonts w:ascii="Times New Roman" w:eastAsia="Times New Roman" w:hAnsi="Times New Roman"/>
                <w:lang w:eastAsia="ru-RU"/>
              </w:rPr>
              <w:t>/</w:t>
            </w:r>
            <w:r w:rsidR="006069DA" w:rsidRPr="003D7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069DA" w:rsidRPr="00606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описание и объем услуг</w:t>
            </w:r>
          </w:p>
          <w:p w14:paraId="1CBCF5C6" w14:textId="77777777" w:rsidR="00E16BDA" w:rsidRPr="006069DA" w:rsidRDefault="00E16BDA" w:rsidP="00E16BDA">
            <w:pPr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5FA67A7" w14:textId="7A5D5EA1" w:rsidR="002A5AF0" w:rsidRPr="003D7468" w:rsidRDefault="002A5AF0" w:rsidP="002A5AF0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D6EAE" w14:textId="38C7D209" w:rsidR="002C1950" w:rsidRDefault="008A3BA7" w:rsidP="002C1950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 w:firstLine="32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Консультационные услуги включают в себя </w:t>
            </w:r>
          </w:p>
          <w:p w14:paraId="7F4CE230" w14:textId="3B0A7EBF" w:rsidR="008A3BA7" w:rsidRDefault="002C1950" w:rsidP="002C1950">
            <w:pPr>
              <w:pStyle w:val="a7"/>
              <w:widowControl w:val="0"/>
              <w:suppressAutoHyphens/>
              <w:autoSpaceDE w:val="0"/>
              <w:autoSpaceDN w:val="0"/>
              <w:adjustRightInd w:val="0"/>
              <w:ind w:left="50" w:right="175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 w:rsidR="008A3BA7" w:rsidRPr="00650DEB">
              <w:rPr>
                <w:rFonts w:ascii="Times New Roman" w:eastAsia="Times New Roman" w:hAnsi="Times New Roman"/>
                <w:lang w:eastAsia="ar-SA"/>
              </w:rPr>
              <w:t>систематическое оказание</w:t>
            </w:r>
            <w:r w:rsidR="008A3BA7">
              <w:rPr>
                <w:rFonts w:ascii="Times New Roman" w:eastAsia="Times New Roman" w:hAnsi="Times New Roman"/>
                <w:lang w:eastAsia="ar-SA"/>
              </w:rPr>
              <w:t xml:space="preserve"> консультационной</w:t>
            </w:r>
            <w:r w:rsidR="008A3BA7" w:rsidRPr="00650DEB">
              <w:rPr>
                <w:rFonts w:ascii="Times New Roman" w:eastAsia="Times New Roman" w:hAnsi="Times New Roman"/>
                <w:lang w:eastAsia="ar-SA"/>
              </w:rPr>
              <w:t xml:space="preserve"> помощи </w:t>
            </w:r>
            <w:r w:rsidR="008A3BA7">
              <w:rPr>
                <w:rFonts w:ascii="Times New Roman" w:eastAsia="Times New Roman" w:hAnsi="Times New Roman"/>
                <w:lang w:eastAsia="ar-SA"/>
              </w:rPr>
              <w:t>субъекту МСП;</w:t>
            </w:r>
          </w:p>
          <w:p w14:paraId="668A348E" w14:textId="73EEBDCE" w:rsidR="002C1950" w:rsidRDefault="008A3BA7" w:rsidP="002C1950">
            <w:pPr>
              <w:pStyle w:val="a7"/>
              <w:widowControl w:val="0"/>
              <w:suppressAutoHyphens/>
              <w:autoSpaceDE w:val="0"/>
              <w:autoSpaceDN w:val="0"/>
              <w:adjustRightInd w:val="0"/>
              <w:ind w:left="50" w:right="17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- </w:t>
            </w:r>
            <w:r w:rsidR="002C1950">
              <w:rPr>
                <w:rFonts w:ascii="Times New Roman" w:eastAsia="Times New Roman" w:hAnsi="Times New Roman"/>
                <w:bCs/>
                <w:lang w:eastAsia="ru-RU"/>
              </w:rPr>
              <w:t>выявление потребностей субъекта МСП в сертификации/декларировании определенного продукта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28F46A71" w14:textId="79CA9B99" w:rsidR="008A3BA7" w:rsidRPr="00141F84" w:rsidRDefault="008A3BA7" w:rsidP="002C1950">
            <w:pPr>
              <w:pStyle w:val="a7"/>
              <w:widowControl w:val="0"/>
              <w:suppressAutoHyphens/>
              <w:autoSpaceDE w:val="0"/>
              <w:autoSpaceDN w:val="0"/>
              <w:adjustRightInd w:val="0"/>
              <w:ind w:left="50" w:right="17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сертификации и/или декларирования на соответствие продуктов питания для субъектов МСП включает в себя:</w:t>
            </w:r>
          </w:p>
          <w:p w14:paraId="68837E47" w14:textId="754E8FA5" w:rsidR="002C1950" w:rsidRDefault="008A3BA7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- сбор </w:t>
            </w:r>
            <w:r w:rsidR="009263FA" w:rsidRPr="002C1950">
              <w:rPr>
                <w:rFonts w:ascii="Times New Roman" w:eastAsia="Times New Roman" w:hAnsi="Times New Roman"/>
                <w:lang w:eastAsia="ar-SA"/>
              </w:rPr>
              <w:t>комплекто</w:t>
            </w:r>
            <w:r w:rsidR="00930B81">
              <w:rPr>
                <w:rFonts w:ascii="Times New Roman" w:eastAsia="Times New Roman" w:hAnsi="Times New Roman"/>
                <w:lang w:eastAsia="ar-SA"/>
              </w:rPr>
              <w:t>в</w:t>
            </w:r>
            <w:r w:rsidR="009263FA" w:rsidRPr="002C1950">
              <w:rPr>
                <w:rFonts w:ascii="Times New Roman" w:eastAsia="Times New Roman" w:hAnsi="Times New Roman"/>
                <w:lang w:eastAsia="ar-SA"/>
              </w:rPr>
              <w:t xml:space="preserve"> документов необходимых для подтверждения соответствия продукции; </w:t>
            </w:r>
          </w:p>
          <w:p w14:paraId="185AB896" w14:textId="61E9905F" w:rsidR="002C1950" w:rsidRDefault="009263FA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1950">
              <w:rPr>
                <w:rFonts w:ascii="Times New Roman" w:eastAsia="Times New Roman" w:hAnsi="Times New Roman"/>
                <w:lang w:eastAsia="ar-SA"/>
              </w:rPr>
              <w:t>- выбор схемы сертификации</w:t>
            </w:r>
            <w:r w:rsidR="00930B81">
              <w:rPr>
                <w:rFonts w:ascii="Times New Roman" w:eastAsia="Times New Roman" w:hAnsi="Times New Roman"/>
                <w:lang w:eastAsia="ar-SA"/>
              </w:rPr>
              <w:t>/декларирования</w:t>
            </w:r>
            <w:r w:rsidRPr="002C1950">
              <w:rPr>
                <w:rFonts w:ascii="Times New Roman" w:eastAsia="Times New Roman" w:hAnsi="Times New Roman"/>
                <w:lang w:eastAsia="ar-SA"/>
              </w:rPr>
              <w:t xml:space="preserve">; </w:t>
            </w:r>
          </w:p>
          <w:p w14:paraId="18A41FCE" w14:textId="6B682330" w:rsidR="002C1950" w:rsidRDefault="009263FA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1950">
              <w:rPr>
                <w:rFonts w:ascii="Times New Roman" w:eastAsia="Times New Roman" w:hAnsi="Times New Roman"/>
                <w:lang w:eastAsia="ar-SA"/>
              </w:rPr>
              <w:t xml:space="preserve">- принятие решения по заявке, определение этапов оценивания; </w:t>
            </w:r>
          </w:p>
          <w:p w14:paraId="151ADA55" w14:textId="77777777" w:rsidR="002C1950" w:rsidRDefault="009263FA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1950">
              <w:rPr>
                <w:rFonts w:ascii="Times New Roman" w:eastAsia="Times New Roman" w:hAnsi="Times New Roman"/>
                <w:lang w:eastAsia="ar-SA"/>
              </w:rPr>
              <w:t xml:space="preserve">- отбор и идентификация образцов продукции. </w:t>
            </w:r>
          </w:p>
          <w:p w14:paraId="3EB01013" w14:textId="524331DD" w:rsidR="002C1950" w:rsidRDefault="00951C3B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 с</w:t>
            </w:r>
            <w:r w:rsidR="009263FA" w:rsidRPr="002C1950">
              <w:rPr>
                <w:rFonts w:ascii="Times New Roman" w:eastAsia="Times New Roman" w:hAnsi="Times New Roman"/>
                <w:lang w:eastAsia="ar-SA"/>
              </w:rPr>
              <w:t>оставление акта отбора образцов с указанием результатов идентификации;</w:t>
            </w:r>
          </w:p>
          <w:p w14:paraId="6949D9B3" w14:textId="77777777" w:rsidR="002C1950" w:rsidRDefault="009263FA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1950">
              <w:rPr>
                <w:rFonts w:ascii="Times New Roman" w:eastAsia="Times New Roman" w:hAnsi="Times New Roman"/>
                <w:lang w:eastAsia="ar-SA"/>
              </w:rPr>
              <w:t xml:space="preserve"> - организация и проведение испытаний; </w:t>
            </w:r>
          </w:p>
          <w:p w14:paraId="783DDA8B" w14:textId="77777777" w:rsidR="002C1950" w:rsidRDefault="009263FA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1950">
              <w:rPr>
                <w:rFonts w:ascii="Times New Roman" w:eastAsia="Times New Roman" w:hAnsi="Times New Roman"/>
                <w:lang w:eastAsia="ar-SA"/>
              </w:rPr>
              <w:t xml:space="preserve">- анализ состояния производства с оформлением акта; </w:t>
            </w:r>
          </w:p>
          <w:p w14:paraId="3371BDF4" w14:textId="77777777" w:rsidR="002C1950" w:rsidRDefault="009263FA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1950">
              <w:rPr>
                <w:rFonts w:ascii="Times New Roman" w:eastAsia="Times New Roman" w:hAnsi="Times New Roman"/>
                <w:lang w:eastAsia="ar-SA"/>
              </w:rPr>
              <w:t xml:space="preserve">- анализ полученных результатов и принятие решения о внесении (об отказе во внесении) продукции в Реестр объектов оценки соответствия, прошедших процедуру сертификации в Национальной системе сертификации; </w:t>
            </w:r>
          </w:p>
          <w:p w14:paraId="63432FDC" w14:textId="2D90FA01" w:rsidR="009263FA" w:rsidRPr="002C1950" w:rsidRDefault="009263FA" w:rsidP="002C19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left="31" w:right="175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1950">
              <w:rPr>
                <w:rFonts w:ascii="Times New Roman" w:eastAsia="Times New Roman" w:hAnsi="Times New Roman"/>
                <w:lang w:eastAsia="ar-SA"/>
              </w:rPr>
              <w:t>- внесение в Реестр объектов оценки соответствия, прошедших процедуру сертификации в Национальной системе сертификации (оформление сертификата соответствия).</w:t>
            </w:r>
          </w:p>
          <w:p w14:paraId="4484B0CE" w14:textId="585467D9" w:rsidR="000F3EA7" w:rsidRPr="003D7468" w:rsidRDefault="000F3EA7" w:rsidP="00306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B81" w:rsidRPr="003D7468" w14:paraId="31D20874" w14:textId="77777777" w:rsidTr="00497905">
        <w:trPr>
          <w:trHeight w:val="12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CF6A" w14:textId="08C406C8" w:rsidR="00930B81" w:rsidRDefault="00930B81" w:rsidP="00E16BDA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Перечень продукции, подлежащих сертификации/ декларированию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160A1" w14:textId="02046E93" w:rsidR="006F637D" w:rsidRPr="006F637D" w:rsidRDefault="006F637D" w:rsidP="006F637D">
            <w:pPr>
              <w:jc w:val="both"/>
              <w:rPr>
                <w:rFonts w:ascii="Times New Roman" w:hAnsi="Times New Roman" w:cs="Times New Roman"/>
              </w:rPr>
            </w:pPr>
            <w:r w:rsidRPr="006F637D">
              <w:rPr>
                <w:rFonts w:ascii="Times New Roman" w:hAnsi="Times New Roman" w:cs="Times New Roman"/>
              </w:rPr>
              <w:t>В перечень продуктов питания, подлежащих сертификации/декларированию по выбору получателя услуг, входят:</w:t>
            </w:r>
          </w:p>
          <w:tbl>
            <w:tblPr>
              <w:tblW w:w="6287" w:type="dxa"/>
              <w:tblLook w:val="04A0" w:firstRow="1" w:lastRow="0" w:firstColumn="1" w:lastColumn="0" w:noHBand="0" w:noVBand="1"/>
            </w:tblPr>
            <w:tblGrid>
              <w:gridCol w:w="6287"/>
            </w:tblGrid>
            <w:tr w:rsidR="00930B81" w:rsidRPr="00930B81" w14:paraId="79FB37C5" w14:textId="77777777" w:rsidTr="00930B81">
              <w:trPr>
                <w:trHeight w:val="643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5FB69190" w14:textId="5DF3BC06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Охлажденное мясо: свинины, говядины, </w:t>
                  </w:r>
                  <w:proofErr w:type="spellStart"/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курбройлеров</w:t>
                  </w:r>
                  <w:proofErr w:type="spellEnd"/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индейки, кролика, перепелок, гуся</w:t>
                  </w:r>
                </w:p>
              </w:tc>
            </w:tr>
            <w:tr w:rsidR="00930B81" w:rsidRPr="00930B81" w14:paraId="1133ABBB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35978770" w14:textId="19531CD0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Полуфабрикаты мясные</w:t>
                  </w:r>
                </w:p>
              </w:tc>
            </w:tr>
            <w:tr w:rsidR="00930B81" w:rsidRPr="00930B81" w14:paraId="42A3897F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064FE8D3" w14:textId="0F39081E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Изделия колбасные</w:t>
                  </w:r>
                </w:p>
              </w:tc>
            </w:tr>
            <w:tr w:rsidR="00930B81" w:rsidRPr="00930B81" w14:paraId="73A21A0E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16DE9260" w14:textId="320444B5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Консервы </w:t>
                  </w:r>
                </w:p>
              </w:tc>
            </w:tr>
            <w:tr w:rsidR="00930B81" w:rsidRPr="00930B81" w14:paraId="080DA6E0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2CCE793B" w14:textId="445D69C2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Картофель</w:t>
                  </w:r>
                </w:p>
              </w:tc>
            </w:tr>
            <w:tr w:rsidR="00930B81" w:rsidRPr="00930B81" w14:paraId="1ABB16F6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0EC79C12" w14:textId="38803BA7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Сыр</w:t>
                  </w:r>
                </w:p>
              </w:tc>
            </w:tr>
            <w:tr w:rsidR="00930B81" w:rsidRPr="00930B81" w14:paraId="6225F2CC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166CAC98" w14:textId="3A486662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Масло сливочное</w:t>
                  </w:r>
                </w:p>
              </w:tc>
            </w:tr>
            <w:tr w:rsidR="00930B81" w:rsidRPr="00930B81" w14:paraId="0F452652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64E0630F" w14:textId="51C631A0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Кисломолочная продукция</w:t>
                  </w:r>
                </w:p>
              </w:tc>
            </w:tr>
            <w:tr w:rsidR="00930B81" w:rsidRPr="00930B81" w14:paraId="0E2894D5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6ADBD288" w14:textId="1539C6EE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Яйцо</w:t>
                  </w:r>
                </w:p>
              </w:tc>
            </w:tr>
            <w:tr w:rsidR="00930B81" w:rsidRPr="00930B81" w14:paraId="1C3E9778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45E278BC" w14:textId="5331D5F3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Зерно </w:t>
                  </w:r>
                </w:p>
              </w:tc>
            </w:tr>
            <w:tr w:rsidR="00930B81" w:rsidRPr="00930B81" w14:paraId="1260BD17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2845A1E6" w14:textId="659EBC12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Молоко</w:t>
                  </w:r>
                </w:p>
              </w:tc>
            </w:tr>
            <w:tr w:rsidR="00930B81" w:rsidRPr="00930B81" w14:paraId="31089E6F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2442C83D" w14:textId="0FA9F5F7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Иванчай</w:t>
                  </w:r>
                  <w:proofErr w:type="spellEnd"/>
                </w:p>
              </w:tc>
            </w:tr>
            <w:tr w:rsidR="00930B81" w:rsidRPr="00930B81" w14:paraId="10651BEC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32B2CCBC" w14:textId="78D2D545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Грибы (вешенки)</w:t>
                  </w:r>
                </w:p>
              </w:tc>
            </w:tr>
            <w:tr w:rsidR="00930B81" w:rsidRPr="00930B81" w14:paraId="45B8DC6E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11ECD520" w14:textId="0DE3AEFC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Садовая ягода</w:t>
                  </w:r>
                </w:p>
              </w:tc>
            </w:tr>
            <w:tr w:rsidR="00930B81" w:rsidRPr="00930B81" w14:paraId="2B5B6EA6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5FED3D74" w14:textId="6F81682E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Клариевый</w:t>
                  </w:r>
                  <w:proofErr w:type="spellEnd"/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сом</w:t>
                  </w:r>
                </w:p>
              </w:tc>
            </w:tr>
            <w:tr w:rsidR="00930B81" w:rsidRPr="00930B81" w14:paraId="29E480D8" w14:textId="77777777" w:rsidTr="00930B81">
              <w:trPr>
                <w:trHeight w:val="315"/>
              </w:trPr>
              <w:tc>
                <w:tcPr>
                  <w:tcW w:w="6287" w:type="dxa"/>
                  <w:shd w:val="clear" w:color="auto" w:fill="auto"/>
                  <w:vAlign w:val="center"/>
                  <w:hideMark/>
                </w:tcPr>
                <w:p w14:paraId="6DB0922C" w14:textId="63801CA6" w:rsidR="00930B81" w:rsidRPr="00930B81" w:rsidRDefault="00930B81" w:rsidP="00930B81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0B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Рыба прудовая</w:t>
                  </w:r>
                </w:p>
              </w:tc>
            </w:tr>
          </w:tbl>
          <w:p w14:paraId="1F3AE78E" w14:textId="77777777" w:rsidR="00930B81" w:rsidRPr="00930B81" w:rsidRDefault="00930B81" w:rsidP="00930B81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17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A5AF0" w:rsidRPr="003D7468" w14:paraId="59530906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EEFC" w14:textId="651C0630" w:rsidR="002A5AF0" w:rsidRPr="003D7468" w:rsidRDefault="00CD4B46" w:rsidP="002A5AF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Организация места оказания </w:t>
            </w:r>
            <w:r>
              <w:rPr>
                <w:rFonts w:ascii="Times New Roman" w:eastAsia="Times New Roman" w:hAnsi="Times New Roman"/>
                <w:lang w:eastAsia="ar-SA"/>
              </w:rPr>
              <w:t>комплексных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услуг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D1118" w14:textId="77777777" w:rsidR="00CD4B46" w:rsidRPr="00D36ED0" w:rsidRDefault="00CD4B46" w:rsidP="00CD4B46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t>Место проведения: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территория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Республик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Мордовия.</w:t>
            </w:r>
          </w:p>
          <w:p w14:paraId="41C5B8E5" w14:textId="636E5F21" w:rsidR="00497905" w:rsidRPr="003D7468" w:rsidRDefault="00497905" w:rsidP="00497905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905" w:rsidRPr="003D7468" w14:paraId="6095EF84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8CFE" w14:textId="77777777" w:rsidR="00497905" w:rsidRPr="00D36ED0" w:rsidRDefault="00497905" w:rsidP="00497905">
            <w:pPr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shd w:val="clear" w:color="auto" w:fill="FFFFFF"/>
              </w:rPr>
              <w:t xml:space="preserve">Информационное освещение оказания 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комплексный</w:t>
            </w:r>
            <w:r w:rsidRPr="00D36ED0">
              <w:rPr>
                <w:rFonts w:ascii="Times New Roman" w:eastAsia="Times New Roman" w:hAnsi="Times New Roman"/>
                <w:shd w:val="clear" w:color="auto" w:fill="FFFFFF"/>
              </w:rPr>
              <w:t xml:space="preserve"> услуг</w:t>
            </w:r>
          </w:p>
          <w:p w14:paraId="29B7D7A6" w14:textId="77777777" w:rsidR="00497905" w:rsidRPr="00D36ED0" w:rsidRDefault="00497905" w:rsidP="00497905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66E0F248" w14:textId="77777777" w:rsidR="00497905" w:rsidRPr="001A6F26" w:rsidRDefault="00497905" w:rsidP="00497905">
            <w:pPr>
              <w:suppressAutoHyphens/>
              <w:spacing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A59FC" w14:textId="77777777" w:rsidR="006F637D" w:rsidRPr="00495BDE" w:rsidRDefault="006F637D" w:rsidP="006F637D">
            <w:pPr>
              <w:ind w:firstLine="174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495BDE">
              <w:rPr>
                <w:rFonts w:ascii="Times New Roman" w:hAnsi="Times New Roman" w:cs="Times New Roman"/>
                <w:bCs/>
              </w:rPr>
              <w:t xml:space="preserve">Любые публикации </w:t>
            </w:r>
            <w:r w:rsidRPr="00495BDE">
              <w:rPr>
                <w:rFonts w:ascii="Times New Roman" w:hAnsi="Times New Roman" w:cs="Times New Roman"/>
              </w:rPr>
              <w:t>об оказании услуги (в</w:t>
            </w:r>
            <w:r w:rsidRPr="00495BDE">
              <w:rPr>
                <w:rFonts w:ascii="Times New Roman" w:hAnsi="Times New Roman" w:cs="Times New Roman"/>
                <w:bCs/>
              </w:rPr>
              <w:t xml:space="preserve"> т.ч. анонс, </w:t>
            </w:r>
            <w:r w:rsidRPr="00495BDE">
              <w:rPr>
                <w:rFonts w:ascii="Times New Roman" w:hAnsi="Times New Roman" w:cs="Times New Roman"/>
              </w:rPr>
              <w:t>пресс-релиз</w:t>
            </w:r>
            <w:r w:rsidRPr="00495BDE">
              <w:rPr>
                <w:rFonts w:ascii="Times New Roman" w:hAnsi="Times New Roman" w:cs="Times New Roman"/>
                <w:bCs/>
              </w:rPr>
              <w:t xml:space="preserve"> и пост-релиз), должны содержать логотипы Министерства экономики, торговли и предпринимательства Республики Мордовия, Центра «Мой бизнес», </w:t>
            </w:r>
            <w:proofErr w:type="spellStart"/>
            <w:r w:rsidRPr="00495BDE">
              <w:rPr>
                <w:rFonts w:ascii="Times New Roman" w:hAnsi="Times New Roman" w:cs="Times New Roman"/>
                <w:bCs/>
              </w:rPr>
              <w:t>Микрокредитной</w:t>
            </w:r>
            <w:proofErr w:type="spellEnd"/>
            <w:r w:rsidRPr="00495BDE">
              <w:rPr>
                <w:rFonts w:ascii="Times New Roman" w:hAnsi="Times New Roman" w:cs="Times New Roman"/>
                <w:bCs/>
              </w:rPr>
              <w:t xml:space="preserve"> компании «Фонд поддержки предпринимательства Республики Мордовия», </w:t>
            </w:r>
            <w:r w:rsidRPr="00495BDE">
              <w:rPr>
                <w:rFonts w:ascii="Times New Roman" w:hAnsi="Times New Roman" w:cs="Times New Roman"/>
              </w:rPr>
              <w:t>Логотип национального проекта «Малое и среднее предпринимательство и поддержка индивидуальной предпринимательской инициативы»</w:t>
            </w:r>
            <w:r w:rsidRPr="00495BDE">
              <w:rPr>
                <w:rFonts w:ascii="Times New Roman" w:hAnsi="Times New Roman" w:cs="Times New Roman"/>
                <w:bCs/>
              </w:rPr>
              <w:t>.</w:t>
            </w:r>
          </w:p>
          <w:p w14:paraId="5EBBAAD7" w14:textId="71652CED" w:rsidR="00497905" w:rsidRPr="001A6F26" w:rsidRDefault="00497905" w:rsidP="00497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bCs/>
                <w:lang w:eastAsia="ru-RU"/>
              </w:rPr>
              <w:t>Материалы всех публикаций согласовываются с Заказчиком.</w:t>
            </w:r>
          </w:p>
        </w:tc>
      </w:tr>
    </w:tbl>
    <w:p w14:paraId="0ACD0808" w14:textId="22F7F767" w:rsidR="00E17D31" w:rsidRDefault="00E17D31" w:rsidP="00E17D31"/>
    <w:p w14:paraId="1DDAEBAF" w14:textId="72905411" w:rsidR="006F637D" w:rsidRDefault="006F637D" w:rsidP="00E17D31"/>
    <w:p w14:paraId="25F5F28F" w14:textId="67671E74" w:rsidR="006F637D" w:rsidRDefault="006F637D" w:rsidP="00E17D31"/>
    <w:p w14:paraId="7A08456B" w14:textId="2A5C0EB0" w:rsidR="006F637D" w:rsidRDefault="006F637D" w:rsidP="00E17D31"/>
    <w:p w14:paraId="28AC304F" w14:textId="2FC679AF" w:rsidR="006F637D" w:rsidRDefault="006F637D" w:rsidP="00E97966">
      <w:pPr>
        <w:ind w:firstLine="709"/>
        <w:jc w:val="both"/>
        <w:rPr>
          <w:rFonts w:ascii="Times New Roman" w:hAnsi="Times New Roman" w:cs="Times New Roman"/>
        </w:rPr>
      </w:pPr>
      <w:r w:rsidRPr="006F637D">
        <w:rPr>
          <w:rFonts w:ascii="Times New Roman" w:hAnsi="Times New Roman" w:cs="Times New Roman"/>
        </w:rPr>
        <w:t>Форма коммерческого предложения прилагается ниже</w:t>
      </w:r>
      <w:r>
        <w:rPr>
          <w:rFonts w:ascii="Times New Roman" w:hAnsi="Times New Roman" w:cs="Times New Roman"/>
        </w:rPr>
        <w:t>.</w:t>
      </w:r>
      <w:r w:rsidR="00E97966">
        <w:rPr>
          <w:rFonts w:ascii="Times New Roman" w:hAnsi="Times New Roman" w:cs="Times New Roman"/>
        </w:rPr>
        <w:t xml:space="preserve"> К коммерческому предложению приложить смету</w:t>
      </w:r>
    </w:p>
    <w:p w14:paraId="7E8E3B40" w14:textId="77777777" w:rsidR="006F637D" w:rsidRPr="006F637D" w:rsidRDefault="006F637D" w:rsidP="00E17D31">
      <w:pPr>
        <w:rPr>
          <w:rFonts w:ascii="Times New Roman" w:hAnsi="Times New Roman" w:cs="Times New Roman"/>
        </w:rPr>
      </w:pPr>
    </w:p>
    <w:p w14:paraId="78F8610A" w14:textId="6BAFAD66" w:rsidR="006F637D" w:rsidRDefault="006F637D" w:rsidP="00E17D31"/>
    <w:p w14:paraId="4D9C0A21" w14:textId="763D795D" w:rsidR="006F637D" w:rsidRDefault="006F637D" w:rsidP="00E17D31"/>
    <w:p w14:paraId="2F65DBC6" w14:textId="71ACFF7D" w:rsidR="006F637D" w:rsidRDefault="006F637D" w:rsidP="00E17D31"/>
    <w:p w14:paraId="14D23FF8" w14:textId="60ECD3C0" w:rsidR="006F637D" w:rsidRDefault="006F637D" w:rsidP="00E17D31"/>
    <w:p w14:paraId="7884519A" w14:textId="073B6D85" w:rsidR="006F637D" w:rsidRDefault="006F637D" w:rsidP="00E17D31"/>
    <w:p w14:paraId="0DE54270" w14:textId="2F32823A" w:rsidR="006F637D" w:rsidRDefault="006F637D" w:rsidP="00E17D31"/>
    <w:p w14:paraId="3FBAC61C" w14:textId="7B4EEE3E" w:rsidR="006F637D" w:rsidRDefault="006F637D" w:rsidP="00E17D31"/>
    <w:p w14:paraId="1E16CB11" w14:textId="6B791F78" w:rsidR="006F637D" w:rsidRDefault="006F637D" w:rsidP="00E17D31"/>
    <w:p w14:paraId="20B925B3" w14:textId="79E7F51A" w:rsidR="006F637D" w:rsidRDefault="006F637D" w:rsidP="00E17D31"/>
    <w:p w14:paraId="52B2E5AC" w14:textId="3421E1CF" w:rsidR="006F637D" w:rsidRDefault="006F637D" w:rsidP="00E17D31"/>
    <w:p w14:paraId="12E09260" w14:textId="4C5C2DFD" w:rsidR="006F637D" w:rsidRDefault="006F637D" w:rsidP="00E17D31"/>
    <w:p w14:paraId="075D16D5" w14:textId="1941ADA4" w:rsidR="006F637D" w:rsidRDefault="006F637D" w:rsidP="00E17D31"/>
    <w:p w14:paraId="07AF3244" w14:textId="67280B54" w:rsidR="006F637D" w:rsidRDefault="006F637D" w:rsidP="00E17D31"/>
    <w:p w14:paraId="0647914D" w14:textId="029DED26" w:rsidR="006F637D" w:rsidRDefault="006F637D" w:rsidP="00E17D31"/>
    <w:p w14:paraId="7F9F8ACA" w14:textId="269C6C3C" w:rsidR="006F637D" w:rsidRDefault="006F637D" w:rsidP="00E17D31"/>
    <w:p w14:paraId="3A74A31A" w14:textId="77777777" w:rsidR="004A16B7" w:rsidRDefault="004A16B7" w:rsidP="00E17D31"/>
    <w:p w14:paraId="0BF65A3F" w14:textId="77777777" w:rsidR="004A16B7" w:rsidRDefault="004A16B7" w:rsidP="00E17D31"/>
    <w:p w14:paraId="26A17C5B" w14:textId="77777777" w:rsidR="004A16B7" w:rsidRDefault="004A16B7" w:rsidP="00E17D31"/>
    <w:p w14:paraId="70289848" w14:textId="77777777" w:rsidR="004A16B7" w:rsidRDefault="004A16B7" w:rsidP="00E17D31"/>
    <w:p w14:paraId="678AFAEE" w14:textId="77777777" w:rsidR="004A16B7" w:rsidRDefault="004A16B7" w:rsidP="00E17D31"/>
    <w:p w14:paraId="1F171615" w14:textId="77777777" w:rsidR="004A16B7" w:rsidRDefault="004A16B7" w:rsidP="00E17D31"/>
    <w:p w14:paraId="59F10626" w14:textId="0E85BD2B" w:rsidR="006F637D" w:rsidRDefault="006F637D" w:rsidP="00E17D31"/>
    <w:p w14:paraId="3BB6DA89" w14:textId="70EA9148" w:rsidR="006F637D" w:rsidRDefault="006F637D" w:rsidP="00E17D31"/>
    <w:p w14:paraId="71D47D5A" w14:textId="7FD9CBD2" w:rsidR="006F637D" w:rsidRDefault="006F637D" w:rsidP="00E17D31"/>
    <w:p w14:paraId="616D274E" w14:textId="3389CA75" w:rsidR="006F637D" w:rsidRDefault="006F637D" w:rsidP="00E17D31"/>
    <w:p w14:paraId="6C3FB6A3" w14:textId="77777777" w:rsidR="006F637D" w:rsidRPr="00E22708" w:rsidRDefault="006F637D" w:rsidP="006F637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634E8113" w14:textId="77777777" w:rsidR="006F637D" w:rsidRDefault="006F637D" w:rsidP="006F637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5BAAB77" w14:textId="77777777" w:rsidR="006F637D" w:rsidRPr="00E22708" w:rsidRDefault="006F637D" w:rsidP="006F637D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r w:rsidRPr="00E22708">
        <w:rPr>
          <w:rFonts w:ascii="Times New Roman" w:eastAsia="Calibri" w:hAnsi="Times New Roman" w:cs="Times New Roman"/>
          <w:szCs w:val="23"/>
        </w:rPr>
        <w:t>Директору МКК Фонд поддержки предпринимательства РМ</w:t>
      </w:r>
    </w:p>
    <w:p w14:paraId="7550CDD7" w14:textId="77777777" w:rsidR="006F637D" w:rsidRPr="00E22708" w:rsidRDefault="006F637D" w:rsidP="006F637D">
      <w:pPr>
        <w:ind w:left="5672"/>
        <w:jc w:val="both"/>
        <w:rPr>
          <w:rFonts w:ascii="Times New Roman" w:eastAsia="Calibri" w:hAnsi="Times New Roman" w:cs="Times New Roman"/>
          <w:szCs w:val="23"/>
        </w:rPr>
      </w:pPr>
    </w:p>
    <w:p w14:paraId="37F5BA9A" w14:textId="77777777" w:rsidR="006F637D" w:rsidRPr="00E22708" w:rsidRDefault="006F637D" w:rsidP="006F637D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proofErr w:type="spellStart"/>
      <w:r w:rsidRPr="00E22708">
        <w:rPr>
          <w:rFonts w:ascii="Times New Roman" w:eastAsia="Calibri" w:hAnsi="Times New Roman" w:cs="Times New Roman"/>
          <w:szCs w:val="23"/>
        </w:rPr>
        <w:t>Е.Н.Калачиной</w:t>
      </w:r>
      <w:proofErr w:type="spellEnd"/>
    </w:p>
    <w:p w14:paraId="69046568" w14:textId="77777777" w:rsidR="006F637D" w:rsidRDefault="006F637D" w:rsidP="006F637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68B34136" w14:textId="77777777" w:rsidR="006F637D" w:rsidRDefault="006F637D" w:rsidP="006F637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3FD9AD2D" w14:textId="77777777" w:rsidR="006F637D" w:rsidRDefault="006F637D" w:rsidP="006F637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1CD57B28" w14:textId="77777777" w:rsidR="006F637D" w:rsidRDefault="006F637D" w:rsidP="006F637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44E25EE9" w14:textId="77777777" w:rsidR="006F637D" w:rsidRPr="00AA521C" w:rsidRDefault="006F637D" w:rsidP="006F637D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14:paraId="3B5FDF05" w14:textId="77777777" w:rsidR="006F637D" w:rsidRPr="00AA521C" w:rsidRDefault="006F637D" w:rsidP="006F637D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67FB9C81" w14:textId="77777777" w:rsidR="006F637D" w:rsidRDefault="006F637D" w:rsidP="006F637D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3AAFEAF6" w14:textId="77777777" w:rsidR="006F637D" w:rsidRDefault="006F637D" w:rsidP="006F637D">
      <w:pPr>
        <w:rPr>
          <w:rFonts w:ascii="Times New Roman" w:hAnsi="Times New Roman" w:cs="Times New Roman"/>
        </w:rPr>
      </w:pPr>
    </w:p>
    <w:p w14:paraId="09D5C101" w14:textId="77777777" w:rsidR="006F637D" w:rsidRPr="00AA521C" w:rsidRDefault="006F637D" w:rsidP="006F637D">
      <w:pPr>
        <w:rPr>
          <w:rFonts w:ascii="Times New Roman" w:hAnsi="Times New Roman" w:cs="Times New Roman"/>
        </w:rPr>
      </w:pPr>
    </w:p>
    <w:p w14:paraId="6859EA79" w14:textId="77777777" w:rsidR="006F637D" w:rsidRDefault="006F637D" w:rsidP="006F637D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14:paraId="5C851D1D" w14:textId="77777777" w:rsidR="006F637D" w:rsidRDefault="006F637D" w:rsidP="006F63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79BAD6B8" w14:textId="77777777" w:rsidR="006F637D" w:rsidRPr="00BB426E" w:rsidRDefault="006F637D" w:rsidP="006F637D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0FCC5459" w14:textId="77777777" w:rsidR="006F637D" w:rsidRPr="00AA521C" w:rsidRDefault="006F637D" w:rsidP="006F637D">
      <w:pPr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2CCC856B" w14:textId="77777777" w:rsidR="006F637D" w:rsidRDefault="006F637D" w:rsidP="006F637D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3D271E5B" w14:textId="77777777" w:rsidR="006F637D" w:rsidRDefault="006F637D" w:rsidP="006F637D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20C463A6" w14:textId="77777777" w:rsidR="006F637D" w:rsidRDefault="006F637D" w:rsidP="006F637D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292FA1EF" w14:textId="77777777" w:rsidR="006F637D" w:rsidRDefault="006F637D" w:rsidP="006F637D">
      <w:pPr>
        <w:jc w:val="both"/>
        <w:rPr>
          <w:rFonts w:ascii="Times New Roman" w:hAnsi="Times New Roman" w:cs="Times New Roman"/>
        </w:rPr>
      </w:pPr>
    </w:p>
    <w:p w14:paraId="2364245E" w14:textId="77777777" w:rsidR="006F637D" w:rsidRDefault="006F637D" w:rsidP="006F637D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53D3FC1E" w14:textId="77777777" w:rsidR="006F637D" w:rsidRDefault="006F637D" w:rsidP="006F637D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6F637D" w14:paraId="5C2E0581" w14:textId="77777777" w:rsidTr="00E97966">
        <w:tc>
          <w:tcPr>
            <w:tcW w:w="4248" w:type="dxa"/>
          </w:tcPr>
          <w:p w14:paraId="067C002A" w14:textId="77777777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5E1F08FF" w14:textId="77777777" w:rsidR="006F637D" w:rsidRPr="00AA521C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14:paraId="67A91240" w14:textId="77777777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637D" w14:paraId="11997DC5" w14:textId="77777777" w:rsidTr="00E97966">
        <w:tc>
          <w:tcPr>
            <w:tcW w:w="4248" w:type="dxa"/>
          </w:tcPr>
          <w:p w14:paraId="6C96010C" w14:textId="77777777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rPr>
                <w:rFonts w:ascii="Times New Roman" w:hAnsi="Times New Roman" w:cs="Times New Roman"/>
              </w:rPr>
              <w:t>тел.,эл</w:t>
            </w:r>
            <w:proofErr w:type="spellEnd"/>
            <w:proofErr w:type="gramEnd"/>
            <w:r w:rsidRPr="00AA521C">
              <w:rPr>
                <w:rFonts w:ascii="Times New Roman" w:hAnsi="Times New Roman" w:cs="Times New Roman"/>
              </w:rPr>
              <w:t>. почта</w:t>
            </w:r>
            <w:r>
              <w:rPr>
                <w:rFonts w:ascii="Times New Roman" w:hAnsi="Times New Roman" w:cs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51B32BBC" w14:textId="77777777" w:rsidR="006F637D" w:rsidRPr="00AA521C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14:paraId="61A1A73B" w14:textId="77777777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637D" w14:paraId="0140DBCB" w14:textId="77777777" w:rsidTr="00E97966">
        <w:tc>
          <w:tcPr>
            <w:tcW w:w="4248" w:type="dxa"/>
          </w:tcPr>
          <w:p w14:paraId="487AA14B" w14:textId="77777777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 поставщика</w:t>
            </w:r>
          </w:p>
          <w:p w14:paraId="238A92F7" w14:textId="77777777" w:rsidR="006F637D" w:rsidRPr="00AA521C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14:paraId="1634C39B" w14:textId="77777777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637D" w14:paraId="7F9D5839" w14:textId="77777777" w:rsidTr="00E97966">
        <w:tc>
          <w:tcPr>
            <w:tcW w:w="4248" w:type="dxa"/>
          </w:tcPr>
          <w:p w14:paraId="303C9CFD" w14:textId="77777777" w:rsidR="006F637D" w:rsidRPr="00AA521C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205F7021" w14:textId="77777777" w:rsidR="006F637D" w:rsidRPr="00AA521C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14:paraId="085D5548" w14:textId="77777777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637D" w14:paraId="64D36FBE" w14:textId="77777777" w:rsidTr="00E97966">
        <w:tc>
          <w:tcPr>
            <w:tcW w:w="4248" w:type="dxa"/>
          </w:tcPr>
          <w:p w14:paraId="524E7994" w14:textId="08C38AD2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</w:t>
            </w:r>
            <w:r w:rsidR="00951C3B">
              <w:rPr>
                <w:rFonts w:ascii="Times New Roman" w:hAnsi="Times New Roman" w:cs="Times New Roman"/>
              </w:rPr>
              <w:t xml:space="preserve"> стоимости</w:t>
            </w:r>
            <w:r>
              <w:rPr>
                <w:rFonts w:ascii="Times New Roman" w:hAnsi="Times New Roman" w:cs="Times New Roman"/>
              </w:rPr>
              <w:t xml:space="preserve"> предмета закупки</w:t>
            </w:r>
            <w:r w:rsidR="00E97966">
              <w:rPr>
                <w:rFonts w:ascii="Times New Roman" w:hAnsi="Times New Roman" w:cs="Times New Roman"/>
              </w:rPr>
              <w:t>:</w:t>
            </w:r>
          </w:p>
          <w:p w14:paraId="279B1688" w14:textId="77777777" w:rsidR="006F637D" w:rsidRPr="00AA521C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</w:tcPr>
          <w:p w14:paraId="4166D44F" w14:textId="66A967B8" w:rsidR="00951C3B" w:rsidRDefault="00E97966" w:rsidP="00E9796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17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Стоимость к</w:t>
            </w:r>
            <w:r w:rsidRPr="00E97966">
              <w:rPr>
                <w:rFonts w:ascii="Times New Roman" w:eastAsia="Times New Roman" w:hAnsi="Times New Roman"/>
                <w:bCs/>
              </w:rPr>
              <w:t>онсультационны</w:t>
            </w:r>
            <w:r>
              <w:rPr>
                <w:rFonts w:ascii="Times New Roman" w:eastAsia="Times New Roman" w:hAnsi="Times New Roman"/>
                <w:bCs/>
              </w:rPr>
              <w:t>х</w:t>
            </w:r>
            <w:r w:rsidRPr="00E97966">
              <w:rPr>
                <w:rFonts w:ascii="Times New Roman" w:eastAsia="Times New Roman" w:hAnsi="Times New Roman"/>
                <w:bCs/>
              </w:rPr>
              <w:t xml:space="preserve"> услуг</w:t>
            </w:r>
            <w:r>
              <w:rPr>
                <w:rFonts w:ascii="Times New Roman" w:eastAsia="Times New Roman" w:hAnsi="Times New Roman"/>
                <w:bCs/>
              </w:rPr>
              <w:t xml:space="preserve"> ___________ руб.</w:t>
            </w:r>
            <w:r w:rsidR="00951C3B">
              <w:rPr>
                <w:rFonts w:ascii="Times New Roman" w:eastAsia="Times New Roman" w:hAnsi="Times New Roman"/>
                <w:bCs/>
              </w:rPr>
              <w:t xml:space="preserve"> за единицу услуги;</w:t>
            </w:r>
          </w:p>
          <w:p w14:paraId="4A7D02DF" w14:textId="19403670" w:rsidR="00E97966" w:rsidRDefault="00951C3B" w:rsidP="00E9796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175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Стоимость работ по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сбору </w:t>
            </w:r>
            <w:r w:rsidRPr="002C1950">
              <w:rPr>
                <w:rFonts w:ascii="Times New Roman" w:eastAsia="Times New Roman" w:hAnsi="Times New Roman"/>
                <w:lang w:eastAsia="ar-SA"/>
              </w:rPr>
              <w:t>комплекто</w:t>
            </w:r>
            <w:r>
              <w:rPr>
                <w:rFonts w:ascii="Times New Roman" w:eastAsia="Times New Roman" w:hAnsi="Times New Roman"/>
                <w:lang w:eastAsia="ar-SA"/>
              </w:rPr>
              <w:t>в</w:t>
            </w:r>
            <w:r w:rsidRPr="002C1950">
              <w:rPr>
                <w:rFonts w:ascii="Times New Roman" w:eastAsia="Times New Roman" w:hAnsi="Times New Roman"/>
                <w:lang w:eastAsia="ar-SA"/>
              </w:rPr>
              <w:t xml:space="preserve"> документов необходимых для подтверждения соответствия продукции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___________ руб. за единицу услуги;</w:t>
            </w:r>
          </w:p>
          <w:p w14:paraId="053CE30E" w14:textId="0486672B" w:rsidR="00951C3B" w:rsidRPr="00E97966" w:rsidRDefault="00951C3B" w:rsidP="00E9796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right="175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О</w:t>
            </w:r>
            <w:r w:rsidRPr="002C1950">
              <w:rPr>
                <w:rFonts w:ascii="Times New Roman" w:eastAsia="Times New Roman" w:hAnsi="Times New Roman"/>
                <w:lang w:eastAsia="ar-SA"/>
              </w:rPr>
              <w:t>формление сертификата</w:t>
            </w:r>
            <w:r>
              <w:rPr>
                <w:rFonts w:ascii="Times New Roman" w:eastAsia="Times New Roman" w:hAnsi="Times New Roman"/>
                <w:lang w:eastAsia="ar-SA"/>
              </w:rPr>
              <w:t>/ декларации</w:t>
            </w:r>
            <w:r w:rsidRPr="002C1950">
              <w:rPr>
                <w:rFonts w:ascii="Times New Roman" w:eastAsia="Times New Roman" w:hAnsi="Times New Roman"/>
                <w:lang w:eastAsia="ar-SA"/>
              </w:rPr>
              <w:t xml:space="preserve"> соответствия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_________руб. за единицу услуги.</w:t>
            </w:r>
          </w:p>
          <w:p w14:paraId="03BC2B3D" w14:textId="77777777" w:rsidR="006F637D" w:rsidRDefault="006F637D" w:rsidP="00A177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72A8C9" w14:textId="77777777" w:rsidR="006F637D" w:rsidRDefault="006F637D" w:rsidP="006F637D">
      <w:pPr>
        <w:jc w:val="both"/>
        <w:rPr>
          <w:rFonts w:ascii="Times New Roman" w:hAnsi="Times New Roman" w:cs="Times New Roman"/>
          <w:sz w:val="20"/>
        </w:rPr>
      </w:pPr>
    </w:p>
    <w:p w14:paraId="2FC1FBEA" w14:textId="77777777" w:rsidR="006F637D" w:rsidRDefault="006F637D" w:rsidP="006F637D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 xml:space="preserve">е </w:t>
      </w:r>
      <w:proofErr w:type="gramStart"/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 xml:space="preserve"> предложени</w:t>
      </w:r>
      <w:r>
        <w:rPr>
          <w:rFonts w:ascii="Times New Roman" w:hAnsi="Times New Roman" w:cs="Times New Roman"/>
        </w:rPr>
        <w:t>е</w:t>
      </w:r>
      <w:proofErr w:type="gramEnd"/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3FEA1221" w14:textId="77777777" w:rsidR="006F637D" w:rsidRDefault="006F637D" w:rsidP="006F637D">
      <w:pPr>
        <w:ind w:firstLine="708"/>
        <w:jc w:val="both"/>
        <w:rPr>
          <w:rFonts w:ascii="Times New Roman" w:hAnsi="Times New Roman" w:cs="Times New Roman"/>
        </w:rPr>
      </w:pPr>
    </w:p>
    <w:p w14:paraId="11C658D4" w14:textId="77777777" w:rsidR="006F637D" w:rsidRDefault="006F637D" w:rsidP="006F637D">
      <w:pPr>
        <w:ind w:firstLine="708"/>
        <w:jc w:val="both"/>
        <w:rPr>
          <w:rFonts w:ascii="Times New Roman" w:hAnsi="Times New Roman" w:cs="Times New Roman"/>
        </w:rPr>
      </w:pPr>
    </w:p>
    <w:p w14:paraId="014A7285" w14:textId="77777777" w:rsidR="006F637D" w:rsidRPr="00AA521C" w:rsidRDefault="006F637D" w:rsidP="006F637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sectPr w:rsidR="006F637D" w:rsidRPr="00AA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A3B1820"/>
    <w:multiLevelType w:val="multilevel"/>
    <w:tmpl w:val="FA50796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5529"/>
        </w:tabs>
        <w:ind w:left="3828" w:firstLine="0"/>
      </w:pPr>
      <w:rPr>
        <w:rFonts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552"/>
        </w:tabs>
        <w:ind w:left="851" w:firstLine="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263D1"/>
    <w:multiLevelType w:val="hybridMultilevel"/>
    <w:tmpl w:val="92CE8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82482"/>
    <w:multiLevelType w:val="hybridMultilevel"/>
    <w:tmpl w:val="92CE8A60"/>
    <w:lvl w:ilvl="0" w:tplc="6AB2A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118AB"/>
    <w:multiLevelType w:val="multilevel"/>
    <w:tmpl w:val="2556D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30075F"/>
    <w:multiLevelType w:val="hybridMultilevel"/>
    <w:tmpl w:val="9976E320"/>
    <w:lvl w:ilvl="0" w:tplc="9B7A2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0781C"/>
    <w:multiLevelType w:val="hybridMultilevel"/>
    <w:tmpl w:val="41E2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47CB7"/>
    <w:multiLevelType w:val="hybridMultilevel"/>
    <w:tmpl w:val="80444C20"/>
    <w:lvl w:ilvl="0" w:tplc="BDE47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A3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4E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62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8F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45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E8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22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A5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264970">
    <w:abstractNumId w:val="1"/>
  </w:num>
  <w:num w:numId="2" w16cid:durableId="1722824895">
    <w:abstractNumId w:val="5"/>
  </w:num>
  <w:num w:numId="3" w16cid:durableId="287707071">
    <w:abstractNumId w:val="2"/>
  </w:num>
  <w:num w:numId="4" w16cid:durableId="374742388">
    <w:abstractNumId w:val="6"/>
  </w:num>
  <w:num w:numId="5" w16cid:durableId="1796211855">
    <w:abstractNumId w:val="0"/>
  </w:num>
  <w:num w:numId="6" w16cid:durableId="1863126402">
    <w:abstractNumId w:val="8"/>
  </w:num>
  <w:num w:numId="7" w16cid:durableId="829902783">
    <w:abstractNumId w:val="4"/>
  </w:num>
  <w:num w:numId="8" w16cid:durableId="2002733767">
    <w:abstractNumId w:val="7"/>
  </w:num>
  <w:num w:numId="9" w16cid:durableId="122041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5F"/>
    <w:rsid w:val="00002530"/>
    <w:rsid w:val="00037403"/>
    <w:rsid w:val="000A3994"/>
    <w:rsid w:val="000F2974"/>
    <w:rsid w:val="000F3EA7"/>
    <w:rsid w:val="001053E7"/>
    <w:rsid w:val="00140D56"/>
    <w:rsid w:val="00160C4C"/>
    <w:rsid w:val="001D74B3"/>
    <w:rsid w:val="00215567"/>
    <w:rsid w:val="00241770"/>
    <w:rsid w:val="00261CD7"/>
    <w:rsid w:val="002A5AF0"/>
    <w:rsid w:val="002C1950"/>
    <w:rsid w:val="00306DAF"/>
    <w:rsid w:val="003B038E"/>
    <w:rsid w:val="003C6648"/>
    <w:rsid w:val="003D605F"/>
    <w:rsid w:val="00427F90"/>
    <w:rsid w:val="00497905"/>
    <w:rsid w:val="004A16B7"/>
    <w:rsid w:val="004B6F5A"/>
    <w:rsid w:val="004C2C27"/>
    <w:rsid w:val="004D0F82"/>
    <w:rsid w:val="005362BE"/>
    <w:rsid w:val="005A0F49"/>
    <w:rsid w:val="005C0D1A"/>
    <w:rsid w:val="005E445F"/>
    <w:rsid w:val="0060165C"/>
    <w:rsid w:val="006069DA"/>
    <w:rsid w:val="00636203"/>
    <w:rsid w:val="00642C55"/>
    <w:rsid w:val="006B3013"/>
    <w:rsid w:val="006F637D"/>
    <w:rsid w:val="00726D1A"/>
    <w:rsid w:val="007551D2"/>
    <w:rsid w:val="007646A1"/>
    <w:rsid w:val="00776B83"/>
    <w:rsid w:val="007C0542"/>
    <w:rsid w:val="007C4900"/>
    <w:rsid w:val="007C7FB4"/>
    <w:rsid w:val="0081223A"/>
    <w:rsid w:val="0082007C"/>
    <w:rsid w:val="00821938"/>
    <w:rsid w:val="00866FE3"/>
    <w:rsid w:val="008670D2"/>
    <w:rsid w:val="0088133A"/>
    <w:rsid w:val="008A3BA7"/>
    <w:rsid w:val="008E57CE"/>
    <w:rsid w:val="008F6739"/>
    <w:rsid w:val="009263FA"/>
    <w:rsid w:val="00930B81"/>
    <w:rsid w:val="00951C3B"/>
    <w:rsid w:val="009C3751"/>
    <w:rsid w:val="00A11215"/>
    <w:rsid w:val="00A75545"/>
    <w:rsid w:val="00B366B2"/>
    <w:rsid w:val="00B47167"/>
    <w:rsid w:val="00BE0594"/>
    <w:rsid w:val="00C07122"/>
    <w:rsid w:val="00C20313"/>
    <w:rsid w:val="00C2361A"/>
    <w:rsid w:val="00CD4B46"/>
    <w:rsid w:val="00CE20BF"/>
    <w:rsid w:val="00CF74A2"/>
    <w:rsid w:val="00D031BD"/>
    <w:rsid w:val="00D428DA"/>
    <w:rsid w:val="00D45DF8"/>
    <w:rsid w:val="00D74D21"/>
    <w:rsid w:val="00E03E8F"/>
    <w:rsid w:val="00E16BDA"/>
    <w:rsid w:val="00E17D31"/>
    <w:rsid w:val="00E74BA5"/>
    <w:rsid w:val="00E87290"/>
    <w:rsid w:val="00E97966"/>
    <w:rsid w:val="00F020EC"/>
    <w:rsid w:val="00F06B44"/>
    <w:rsid w:val="00F26816"/>
    <w:rsid w:val="00F50AF9"/>
    <w:rsid w:val="00FB39D2"/>
    <w:rsid w:val="00FB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5E8D"/>
  <w15:chartTrackingRefBased/>
  <w15:docId w15:val="{DCBB2972-27F8-4992-BEA5-26F17EC3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05F"/>
    <w:pPr>
      <w:spacing w:after="0" w:line="240" w:lineRule="auto"/>
    </w:pPr>
  </w:style>
  <w:style w:type="paragraph" w:styleId="1">
    <w:name w:val="heading 1"/>
    <w:aliases w:val="новая страница"/>
    <w:basedOn w:val="a"/>
    <w:next w:val="a"/>
    <w:link w:val="10"/>
    <w:qFormat/>
    <w:rsid w:val="003D605F"/>
    <w:pPr>
      <w:keepNext/>
      <w:keepLines/>
      <w:pageBreakBefore/>
      <w:numPr>
        <w:numId w:val="1"/>
      </w:numPr>
      <w:suppressAutoHyphens/>
      <w:spacing w:before="600" w:after="360"/>
      <w:jc w:val="center"/>
      <w:outlineLvl w:val="0"/>
    </w:pPr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3D605F"/>
    <w:pPr>
      <w:keepNext/>
      <w:numPr>
        <w:ilvl w:val="1"/>
        <w:numId w:val="1"/>
      </w:numPr>
      <w:suppressAutoHyphens/>
      <w:spacing w:before="480" w:after="120"/>
      <w:outlineLvl w:val="1"/>
    </w:pPr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rsid w:val="003D605F"/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rsid w:val="003D605F"/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styleId="a3">
    <w:name w:val="Hyperlink"/>
    <w:basedOn w:val="a0"/>
    <w:uiPriority w:val="99"/>
    <w:rsid w:val="003D605F"/>
    <w:rPr>
      <w:color w:val="0000FF"/>
      <w:u w:val="single"/>
    </w:rPr>
  </w:style>
  <w:style w:type="paragraph" w:customStyle="1" w:styleId="-3">
    <w:name w:val="Пункт-3"/>
    <w:basedOn w:val="a"/>
    <w:rsid w:val="003D605F"/>
    <w:pPr>
      <w:numPr>
        <w:ilvl w:val="2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"/>
    <w:rsid w:val="003D605F"/>
    <w:pPr>
      <w:numPr>
        <w:ilvl w:val="3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-6">
    <w:name w:val="Пункт-6"/>
    <w:basedOn w:val="a"/>
    <w:rsid w:val="003D605F"/>
    <w:pPr>
      <w:numPr>
        <w:ilvl w:val="5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5">
    <w:name w:val="Пункт-5"/>
    <w:basedOn w:val="a"/>
    <w:rsid w:val="003D605F"/>
    <w:pPr>
      <w:numPr>
        <w:ilvl w:val="4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9C37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3751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3751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aliases w:val="СПИСОК,Абзац списка для документа,SL_Абзац списка,Абзац списка2,Bullet List,FooterText,numbered,List Paragraph,Подпись рисунка,Маркированный список_уровень1,Содержание. 2 уровень,Список с булитами,LSTBUL,ТЗ список,Абзац списка литеральный,1"/>
    <w:basedOn w:val="a"/>
    <w:link w:val="a8"/>
    <w:uiPriority w:val="34"/>
    <w:qFormat/>
    <w:rsid w:val="00E16BDA"/>
    <w:pPr>
      <w:ind w:left="720"/>
      <w:contextualSpacing/>
    </w:pPr>
  </w:style>
  <w:style w:type="paragraph" w:customStyle="1" w:styleId="before">
    <w:name w:val="before"/>
    <w:basedOn w:val="a"/>
    <w:rsid w:val="007646A1"/>
    <w:pPr>
      <w:autoSpaceDE w:val="0"/>
      <w:autoSpaceDN w:val="0"/>
      <w:spacing w:before="120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styleId="a9">
    <w:name w:val="No Spacing"/>
    <w:link w:val="aa"/>
    <w:uiPriority w:val="1"/>
    <w:qFormat/>
    <w:rsid w:val="008E57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8E57CE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1938"/>
    <w:rPr>
      <w:color w:val="605E5C"/>
      <w:shd w:val="clear" w:color="auto" w:fill="E1DFDD"/>
    </w:rPr>
  </w:style>
  <w:style w:type="character" w:customStyle="1" w:styleId="a8">
    <w:name w:val="Абзац списка Знак"/>
    <w:aliases w:val="СПИСОК Знак,Абзац списка для документа Знак,SL_Абзац списка Знак,Абзац списка2 Знак,Bullet List Знак,FooterText Знак,numbered Знак,List Paragraph Знак,Подпись рисунка Знак,Маркированный список_уровень1 Знак,Содержание. 2 уровень Знак"/>
    <w:link w:val="a7"/>
    <w:uiPriority w:val="34"/>
    <w:locked/>
    <w:rsid w:val="0060165C"/>
  </w:style>
  <w:style w:type="paragraph" w:styleId="ab">
    <w:name w:val="caption"/>
    <w:basedOn w:val="a"/>
    <w:next w:val="a"/>
    <w:qFormat/>
    <w:rsid w:val="00215567"/>
    <w:pPr>
      <w:autoSpaceDE w:val="0"/>
      <w:autoSpaceDN w:val="0"/>
      <w:spacing w:before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unhideWhenUsed/>
    <w:rsid w:val="006F637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2</cp:revision>
  <cp:lastPrinted>2022-07-06T12:16:00Z</cp:lastPrinted>
  <dcterms:created xsi:type="dcterms:W3CDTF">2023-05-12T15:01:00Z</dcterms:created>
  <dcterms:modified xsi:type="dcterms:W3CDTF">2023-05-12T15:01:00Z</dcterms:modified>
</cp:coreProperties>
</file>